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E3D" w:rsidRPr="00B13F10" w:rsidRDefault="00C25E3D" w:rsidP="00C25E3D">
      <w:pPr>
        <w:spacing w:line="240" w:lineRule="exact"/>
        <w:jc w:val="center"/>
        <w:rPr>
          <w:color w:val="000000"/>
        </w:rPr>
      </w:pPr>
      <w:bookmarkStart w:id="0" w:name="_Toc76797014"/>
      <w:bookmarkStart w:id="1" w:name="_Toc76796985"/>
      <w:bookmarkStart w:id="2" w:name="_GoBack"/>
      <w:bookmarkEnd w:id="2"/>
      <w:r w:rsidRPr="00B13F10">
        <w:rPr>
          <w:color w:val="000000"/>
        </w:rPr>
        <w:t>Министерство образования и науки Российской Федерации</w:t>
      </w:r>
      <w:r w:rsidRPr="00B13F10">
        <w:rPr>
          <w:color w:val="000000"/>
        </w:rPr>
        <w:br/>
        <w:t>Фед</w:t>
      </w:r>
      <w:r w:rsidRPr="00B13F10">
        <w:rPr>
          <w:color w:val="000000"/>
        </w:rPr>
        <w:t>е</w:t>
      </w:r>
      <w:r w:rsidRPr="00B13F10">
        <w:rPr>
          <w:color w:val="000000"/>
        </w:rPr>
        <w:t>ральное государственное бюджетное</w:t>
      </w:r>
      <w:r w:rsidRPr="00B13F10">
        <w:rPr>
          <w:color w:val="000000"/>
        </w:rPr>
        <w:br/>
        <w:t>образовательное учр</w:t>
      </w:r>
      <w:r w:rsidRPr="00B13F10">
        <w:rPr>
          <w:color w:val="000000"/>
        </w:rPr>
        <w:t>е</w:t>
      </w:r>
      <w:r w:rsidRPr="00B13F10">
        <w:rPr>
          <w:color w:val="000000"/>
        </w:rPr>
        <w:t>ждение</w:t>
      </w:r>
    </w:p>
    <w:p w:rsidR="00C25E3D" w:rsidRPr="00B13F10" w:rsidRDefault="00C25E3D" w:rsidP="00C25E3D">
      <w:pPr>
        <w:spacing w:line="240" w:lineRule="exact"/>
        <w:jc w:val="center"/>
        <w:rPr>
          <w:color w:val="000000"/>
        </w:rPr>
      </w:pPr>
      <w:r w:rsidRPr="00B13F10">
        <w:rPr>
          <w:color w:val="000000"/>
        </w:rPr>
        <w:t>высшего профессионального образования</w:t>
      </w:r>
    </w:p>
    <w:p w:rsidR="00C25E3D" w:rsidRPr="00B13F10" w:rsidRDefault="00C25E3D" w:rsidP="00C25E3D">
      <w:pPr>
        <w:spacing w:line="240" w:lineRule="exact"/>
        <w:jc w:val="center"/>
        <w:rPr>
          <w:color w:val="000000"/>
        </w:rPr>
      </w:pPr>
      <w:r w:rsidRPr="00B13F10">
        <w:rPr>
          <w:color w:val="000000"/>
        </w:rPr>
        <w:t>ПЕТРОЗАВОДСКИЙ ГОСУДАРСТВЕННЫЙ УНИВЕРС</w:t>
      </w:r>
      <w:r w:rsidRPr="00B13F10">
        <w:rPr>
          <w:color w:val="000000"/>
        </w:rPr>
        <w:t>И</w:t>
      </w:r>
      <w:r w:rsidRPr="00B13F10">
        <w:rPr>
          <w:color w:val="000000"/>
        </w:rPr>
        <w:t>ТЕТ</w:t>
      </w:r>
    </w:p>
    <w:p w:rsidR="00E31B70" w:rsidRPr="00C25E3D" w:rsidRDefault="00E31B70" w:rsidP="00822FB8">
      <w:pPr>
        <w:ind w:firstLine="284"/>
        <w:rPr>
          <w:rFonts w:cs="Times New Roman"/>
          <w:sz w:val="18"/>
          <w:szCs w:val="18"/>
        </w:rPr>
      </w:pPr>
    </w:p>
    <w:p w:rsidR="00C13648" w:rsidRPr="00C25E3D" w:rsidRDefault="00C13648" w:rsidP="00822FB8">
      <w:pPr>
        <w:ind w:firstLine="284"/>
        <w:jc w:val="center"/>
        <w:rPr>
          <w:rFonts w:cs="Times New Roman"/>
          <w:sz w:val="40"/>
          <w:szCs w:val="40"/>
        </w:rPr>
      </w:pPr>
    </w:p>
    <w:p w:rsidR="00C13648" w:rsidRPr="00C25E3D" w:rsidRDefault="00C13648" w:rsidP="00822FB8">
      <w:pPr>
        <w:ind w:firstLine="284"/>
        <w:jc w:val="center"/>
        <w:rPr>
          <w:rFonts w:cs="Times New Roman"/>
          <w:sz w:val="40"/>
          <w:szCs w:val="40"/>
        </w:rPr>
      </w:pPr>
    </w:p>
    <w:p w:rsidR="00C13648" w:rsidRPr="00C25E3D" w:rsidRDefault="00C13648" w:rsidP="00822FB8">
      <w:pPr>
        <w:ind w:firstLine="284"/>
        <w:jc w:val="center"/>
        <w:rPr>
          <w:rFonts w:cs="Times New Roman"/>
          <w:sz w:val="40"/>
          <w:szCs w:val="40"/>
        </w:rPr>
      </w:pPr>
    </w:p>
    <w:p w:rsidR="00E31B70" w:rsidRPr="00C25E3D" w:rsidRDefault="005C1817" w:rsidP="005C1817">
      <w:pPr>
        <w:ind w:firstLine="284"/>
        <w:jc w:val="center"/>
        <w:rPr>
          <w:rFonts w:cs="Times New Roman"/>
          <w:sz w:val="40"/>
          <w:szCs w:val="40"/>
        </w:rPr>
      </w:pPr>
      <w:r w:rsidRPr="00C25E3D">
        <w:rPr>
          <w:rFonts w:cs="Times New Roman"/>
          <w:sz w:val="32"/>
          <w:szCs w:val="40"/>
        </w:rPr>
        <w:t>Те</w:t>
      </w:r>
      <w:r w:rsidR="00C25E3D">
        <w:rPr>
          <w:rFonts w:cs="Times New Roman"/>
          <w:sz w:val="32"/>
          <w:szCs w:val="40"/>
        </w:rPr>
        <w:t>хнологические процессы и машины</w:t>
      </w:r>
      <w:r w:rsidR="00C25E3D">
        <w:rPr>
          <w:rFonts w:cs="Times New Roman"/>
          <w:sz w:val="32"/>
          <w:szCs w:val="40"/>
        </w:rPr>
        <w:br/>
      </w:r>
      <w:r w:rsidRPr="00C25E3D">
        <w:rPr>
          <w:rFonts w:cs="Times New Roman"/>
          <w:sz w:val="32"/>
          <w:szCs w:val="40"/>
        </w:rPr>
        <w:t>на заготовке, транспортировке и перерабо</w:t>
      </w:r>
      <w:r w:rsidRPr="00C25E3D">
        <w:rPr>
          <w:rFonts w:cs="Times New Roman"/>
          <w:sz w:val="32"/>
          <w:szCs w:val="40"/>
        </w:rPr>
        <w:t>т</w:t>
      </w:r>
      <w:r w:rsidRPr="00C25E3D">
        <w:rPr>
          <w:rFonts w:cs="Times New Roman"/>
          <w:sz w:val="32"/>
          <w:szCs w:val="40"/>
        </w:rPr>
        <w:t xml:space="preserve">ке </w:t>
      </w:r>
      <w:r w:rsidR="00C25E3D">
        <w:rPr>
          <w:rFonts w:cs="Times New Roman"/>
          <w:sz w:val="32"/>
          <w:szCs w:val="40"/>
        </w:rPr>
        <w:br/>
      </w:r>
      <w:r w:rsidRPr="00C25E3D">
        <w:rPr>
          <w:rFonts w:cs="Times New Roman"/>
          <w:sz w:val="32"/>
          <w:szCs w:val="40"/>
        </w:rPr>
        <w:t>др</w:t>
      </w:r>
      <w:r w:rsidRPr="00C25E3D">
        <w:rPr>
          <w:rFonts w:cs="Times New Roman"/>
          <w:sz w:val="32"/>
          <w:szCs w:val="40"/>
        </w:rPr>
        <w:t>е</w:t>
      </w:r>
      <w:r w:rsidRPr="00C25E3D">
        <w:rPr>
          <w:rFonts w:cs="Times New Roman"/>
          <w:sz w:val="32"/>
          <w:szCs w:val="40"/>
        </w:rPr>
        <w:t>весного сырья</w:t>
      </w:r>
    </w:p>
    <w:p w:rsidR="00617A32" w:rsidRPr="00C25E3D" w:rsidRDefault="00617A32" w:rsidP="00822FB8">
      <w:pPr>
        <w:ind w:firstLine="284"/>
        <w:jc w:val="center"/>
        <w:rPr>
          <w:rFonts w:cs="Times New Roman"/>
          <w:sz w:val="40"/>
          <w:szCs w:val="40"/>
        </w:rPr>
      </w:pPr>
    </w:p>
    <w:p w:rsidR="00E31B70" w:rsidRPr="00C25E3D" w:rsidRDefault="005C1817" w:rsidP="00822FB8">
      <w:pPr>
        <w:ind w:firstLine="284"/>
        <w:jc w:val="center"/>
        <w:rPr>
          <w:rFonts w:cs="Times New Roman"/>
          <w:i/>
          <w:sz w:val="32"/>
          <w:szCs w:val="32"/>
        </w:rPr>
      </w:pPr>
      <w:r w:rsidRPr="00C25E3D">
        <w:rPr>
          <w:rFonts w:cs="Times New Roman"/>
          <w:i/>
          <w:sz w:val="32"/>
          <w:szCs w:val="32"/>
        </w:rPr>
        <w:t>Учеб</w:t>
      </w:r>
      <w:r w:rsidR="00C25E3D">
        <w:rPr>
          <w:rFonts w:cs="Times New Roman"/>
          <w:i/>
          <w:sz w:val="32"/>
          <w:szCs w:val="32"/>
        </w:rPr>
        <w:t>но</w:t>
      </w:r>
      <w:r w:rsidR="00617A32" w:rsidRPr="00C25E3D">
        <w:rPr>
          <w:rFonts w:cs="Times New Roman"/>
          <w:i/>
          <w:sz w:val="32"/>
          <w:szCs w:val="32"/>
        </w:rPr>
        <w:t>е пособие</w:t>
      </w:r>
      <w:r w:rsidR="00C25E3D">
        <w:rPr>
          <w:rFonts w:cs="Times New Roman"/>
          <w:i/>
          <w:sz w:val="32"/>
          <w:szCs w:val="32"/>
        </w:rPr>
        <w:br/>
        <w:t>для студентов вузов</w:t>
      </w:r>
    </w:p>
    <w:p w:rsidR="00E31B70" w:rsidRPr="00C25E3D" w:rsidRDefault="00E31B70" w:rsidP="00822FB8">
      <w:pPr>
        <w:ind w:firstLine="284"/>
        <w:rPr>
          <w:rFonts w:cs="Times New Roman"/>
          <w:sz w:val="18"/>
          <w:szCs w:val="18"/>
        </w:rPr>
      </w:pPr>
    </w:p>
    <w:p w:rsidR="00E31B70" w:rsidRPr="00C25E3D" w:rsidRDefault="00E31B70" w:rsidP="00822FB8">
      <w:pPr>
        <w:ind w:firstLine="284"/>
        <w:rPr>
          <w:rFonts w:cs="Times New Roman"/>
          <w:sz w:val="18"/>
          <w:szCs w:val="18"/>
        </w:rPr>
      </w:pPr>
    </w:p>
    <w:p w:rsidR="00E31B70" w:rsidRPr="00C25E3D" w:rsidRDefault="00E31B70" w:rsidP="00822FB8">
      <w:pPr>
        <w:ind w:firstLine="284"/>
        <w:rPr>
          <w:rFonts w:cs="Times New Roman"/>
          <w:sz w:val="18"/>
          <w:szCs w:val="18"/>
        </w:rPr>
      </w:pPr>
    </w:p>
    <w:p w:rsidR="00E31B70" w:rsidRPr="00C25E3D" w:rsidRDefault="00E31B70" w:rsidP="00822FB8">
      <w:pPr>
        <w:ind w:firstLine="284"/>
        <w:rPr>
          <w:rFonts w:cs="Times New Roman"/>
          <w:sz w:val="18"/>
          <w:szCs w:val="18"/>
        </w:rPr>
      </w:pPr>
    </w:p>
    <w:p w:rsidR="00E31B70" w:rsidRPr="00C25E3D" w:rsidRDefault="00E31B70" w:rsidP="00822FB8">
      <w:pPr>
        <w:ind w:firstLine="284"/>
        <w:rPr>
          <w:rFonts w:cs="Times New Roman"/>
          <w:sz w:val="18"/>
          <w:szCs w:val="18"/>
        </w:rPr>
      </w:pPr>
    </w:p>
    <w:p w:rsidR="00E31B70" w:rsidRPr="00C25E3D" w:rsidRDefault="00E31B70" w:rsidP="00822FB8">
      <w:pPr>
        <w:ind w:firstLine="284"/>
        <w:rPr>
          <w:rFonts w:cs="Times New Roman"/>
          <w:sz w:val="18"/>
          <w:szCs w:val="18"/>
        </w:rPr>
      </w:pPr>
    </w:p>
    <w:p w:rsidR="00E31B70" w:rsidRPr="00C25E3D" w:rsidRDefault="00E31B70" w:rsidP="00822FB8">
      <w:pPr>
        <w:ind w:firstLine="284"/>
        <w:rPr>
          <w:rFonts w:cs="Times New Roman"/>
          <w:sz w:val="18"/>
          <w:szCs w:val="18"/>
        </w:rPr>
      </w:pPr>
    </w:p>
    <w:p w:rsidR="00E31B70" w:rsidRPr="00C25E3D" w:rsidRDefault="00E31B70" w:rsidP="00822FB8">
      <w:pPr>
        <w:ind w:firstLine="284"/>
        <w:rPr>
          <w:rFonts w:cs="Times New Roman"/>
          <w:sz w:val="18"/>
          <w:szCs w:val="18"/>
        </w:rPr>
      </w:pPr>
    </w:p>
    <w:p w:rsidR="00E31B70" w:rsidRPr="00C25E3D" w:rsidRDefault="00E31B70" w:rsidP="00822FB8">
      <w:pPr>
        <w:ind w:firstLine="284"/>
        <w:rPr>
          <w:rFonts w:cs="Times New Roman"/>
          <w:sz w:val="18"/>
          <w:szCs w:val="18"/>
        </w:rPr>
      </w:pPr>
    </w:p>
    <w:p w:rsidR="00127EB0" w:rsidRPr="00C25E3D" w:rsidRDefault="00127EB0" w:rsidP="00822FB8">
      <w:pPr>
        <w:ind w:firstLine="284"/>
        <w:rPr>
          <w:rFonts w:cs="Times New Roman"/>
          <w:sz w:val="18"/>
          <w:szCs w:val="18"/>
        </w:rPr>
      </w:pPr>
    </w:p>
    <w:p w:rsidR="00127EB0" w:rsidRPr="00C25E3D" w:rsidRDefault="00127EB0" w:rsidP="00822FB8">
      <w:pPr>
        <w:ind w:firstLine="284"/>
        <w:rPr>
          <w:rFonts w:cs="Times New Roman"/>
          <w:sz w:val="18"/>
          <w:szCs w:val="18"/>
        </w:rPr>
      </w:pPr>
    </w:p>
    <w:p w:rsidR="00127EB0" w:rsidRPr="00C25E3D" w:rsidRDefault="00127EB0" w:rsidP="00822FB8">
      <w:pPr>
        <w:ind w:firstLine="284"/>
        <w:rPr>
          <w:rFonts w:cs="Times New Roman"/>
          <w:sz w:val="18"/>
          <w:szCs w:val="18"/>
        </w:rPr>
      </w:pPr>
    </w:p>
    <w:p w:rsidR="00E31B70" w:rsidRPr="00C25E3D" w:rsidRDefault="00E31B70" w:rsidP="00822FB8">
      <w:pPr>
        <w:ind w:firstLine="284"/>
        <w:rPr>
          <w:rFonts w:cs="Times New Roman"/>
          <w:sz w:val="18"/>
          <w:szCs w:val="18"/>
        </w:rPr>
      </w:pPr>
    </w:p>
    <w:p w:rsidR="00617A32" w:rsidRPr="00C25E3D" w:rsidRDefault="00617A32" w:rsidP="00822FB8">
      <w:pPr>
        <w:ind w:firstLine="284"/>
        <w:rPr>
          <w:rFonts w:cs="Times New Roman"/>
          <w:sz w:val="18"/>
          <w:szCs w:val="18"/>
        </w:rPr>
      </w:pPr>
    </w:p>
    <w:p w:rsidR="00E31B70" w:rsidRPr="00C25E3D" w:rsidRDefault="00E31B70" w:rsidP="00822FB8">
      <w:pPr>
        <w:ind w:firstLine="284"/>
        <w:rPr>
          <w:rFonts w:cs="Times New Roman"/>
          <w:sz w:val="18"/>
          <w:szCs w:val="18"/>
        </w:rPr>
      </w:pPr>
    </w:p>
    <w:p w:rsidR="00E31B70" w:rsidRPr="00C25E3D" w:rsidRDefault="00E31B70" w:rsidP="00822FB8">
      <w:pPr>
        <w:ind w:firstLine="284"/>
        <w:rPr>
          <w:rFonts w:cs="Times New Roman"/>
          <w:sz w:val="18"/>
          <w:szCs w:val="18"/>
        </w:rPr>
      </w:pPr>
    </w:p>
    <w:p w:rsidR="00E31B70" w:rsidRPr="00C25E3D" w:rsidRDefault="00E31B70" w:rsidP="00822FB8">
      <w:pPr>
        <w:ind w:firstLine="284"/>
        <w:jc w:val="center"/>
        <w:rPr>
          <w:rFonts w:cs="Times New Roman"/>
          <w:sz w:val="18"/>
          <w:szCs w:val="18"/>
        </w:rPr>
      </w:pPr>
      <w:r w:rsidRPr="00C25E3D">
        <w:rPr>
          <w:rFonts w:cs="Times New Roman"/>
          <w:sz w:val="18"/>
          <w:szCs w:val="18"/>
        </w:rPr>
        <w:t>Петрозаводск</w:t>
      </w:r>
    </w:p>
    <w:p w:rsidR="00D379C5" w:rsidRPr="00C25E3D" w:rsidRDefault="00D379C5" w:rsidP="00822FB8">
      <w:pPr>
        <w:ind w:firstLine="284"/>
        <w:jc w:val="center"/>
        <w:rPr>
          <w:rFonts w:cs="Times New Roman"/>
          <w:sz w:val="18"/>
          <w:szCs w:val="18"/>
        </w:rPr>
      </w:pPr>
      <w:r w:rsidRPr="00C25E3D">
        <w:rPr>
          <w:rFonts w:cs="Times New Roman"/>
          <w:sz w:val="18"/>
          <w:szCs w:val="18"/>
        </w:rPr>
        <w:t>Издательство ПетрГУ</w:t>
      </w:r>
    </w:p>
    <w:p w:rsidR="00E31B70" w:rsidRPr="00C25E3D" w:rsidRDefault="00E31B70" w:rsidP="00822FB8">
      <w:pPr>
        <w:ind w:firstLine="284"/>
        <w:jc w:val="center"/>
        <w:rPr>
          <w:rFonts w:cs="Times New Roman"/>
          <w:sz w:val="18"/>
          <w:szCs w:val="18"/>
        </w:rPr>
      </w:pPr>
      <w:r w:rsidRPr="00C25E3D">
        <w:rPr>
          <w:rFonts w:cs="Times New Roman"/>
          <w:sz w:val="18"/>
          <w:szCs w:val="18"/>
        </w:rPr>
        <w:t>20</w:t>
      </w:r>
      <w:r w:rsidR="002571C3" w:rsidRPr="00C25E3D">
        <w:rPr>
          <w:rFonts w:cs="Times New Roman"/>
          <w:sz w:val="18"/>
          <w:szCs w:val="18"/>
        </w:rPr>
        <w:t>1</w:t>
      </w:r>
      <w:r w:rsidR="00E072F3" w:rsidRPr="00C25E3D">
        <w:rPr>
          <w:rFonts w:cs="Times New Roman"/>
          <w:sz w:val="18"/>
          <w:szCs w:val="18"/>
        </w:rPr>
        <w:t>4</w:t>
      </w:r>
    </w:p>
    <w:p w:rsidR="00572747" w:rsidRPr="00C25E3D" w:rsidRDefault="00C25E3D" w:rsidP="00344796">
      <w:pPr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br w:type="page"/>
      </w:r>
      <w:r w:rsidR="00344796">
        <w:rPr>
          <w:rFonts w:cs="Times New Roman"/>
          <w:sz w:val="18"/>
          <w:szCs w:val="18"/>
        </w:rPr>
        <w:lastRenderedPageBreak/>
        <w:t>УДК 630</w:t>
      </w:r>
    </w:p>
    <w:p w:rsidR="00E31B70" w:rsidRPr="00C25E3D" w:rsidRDefault="00E31B70" w:rsidP="00344796">
      <w:pPr>
        <w:rPr>
          <w:rFonts w:cs="Times New Roman"/>
          <w:sz w:val="18"/>
          <w:szCs w:val="18"/>
        </w:rPr>
      </w:pPr>
      <w:r w:rsidRPr="00C25E3D">
        <w:rPr>
          <w:rFonts w:cs="Times New Roman"/>
          <w:sz w:val="18"/>
          <w:szCs w:val="18"/>
        </w:rPr>
        <w:t xml:space="preserve">ББК </w:t>
      </w:r>
      <w:r w:rsidR="0017254C" w:rsidRPr="00C25E3D">
        <w:rPr>
          <w:rFonts w:cs="Times New Roman"/>
          <w:sz w:val="18"/>
          <w:szCs w:val="18"/>
        </w:rPr>
        <w:t>43.90</w:t>
      </w:r>
    </w:p>
    <w:p w:rsidR="0017254C" w:rsidRPr="00C25E3D" w:rsidRDefault="00344796" w:rsidP="00822FB8">
      <w:pPr>
        <w:ind w:firstLine="284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Т</w:t>
      </w:r>
      <w:r w:rsidR="00724E5B">
        <w:rPr>
          <w:rFonts w:cs="Times New Roman"/>
          <w:sz w:val="18"/>
          <w:szCs w:val="18"/>
        </w:rPr>
        <w:t>384</w:t>
      </w:r>
    </w:p>
    <w:p w:rsidR="00E31B70" w:rsidRPr="00C25E3D" w:rsidRDefault="00687B60" w:rsidP="00822FB8">
      <w:pPr>
        <w:ind w:firstLine="284"/>
        <w:jc w:val="center"/>
        <w:rPr>
          <w:rFonts w:cs="Times New Roman"/>
          <w:sz w:val="18"/>
          <w:szCs w:val="18"/>
        </w:rPr>
      </w:pPr>
      <w:r w:rsidRPr="00C25E3D">
        <w:rPr>
          <w:rFonts w:cs="Times New Roman"/>
          <w:sz w:val="18"/>
          <w:szCs w:val="18"/>
        </w:rPr>
        <w:t>Авторы</w:t>
      </w:r>
      <w:r w:rsidR="00617A32" w:rsidRPr="00C25E3D">
        <w:rPr>
          <w:rFonts w:cs="Times New Roman"/>
          <w:sz w:val="18"/>
          <w:szCs w:val="18"/>
        </w:rPr>
        <w:t>-составители</w:t>
      </w:r>
      <w:r w:rsidR="007E3542" w:rsidRPr="00C25E3D">
        <w:rPr>
          <w:rFonts w:cs="Times New Roman"/>
          <w:sz w:val="18"/>
          <w:szCs w:val="18"/>
        </w:rPr>
        <w:t>:</w:t>
      </w:r>
    </w:p>
    <w:p w:rsidR="007E3542" w:rsidRPr="00C25E3D" w:rsidRDefault="00344796" w:rsidP="00822FB8">
      <w:pPr>
        <w:ind w:firstLine="284"/>
        <w:jc w:val="center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О. Н. </w:t>
      </w:r>
      <w:r w:rsidR="00617A32" w:rsidRPr="00C25E3D">
        <w:rPr>
          <w:rFonts w:cs="Times New Roman"/>
          <w:sz w:val="18"/>
          <w:szCs w:val="18"/>
        </w:rPr>
        <w:t>Галактионов,</w:t>
      </w:r>
    </w:p>
    <w:p w:rsidR="007E3542" w:rsidRPr="00C25E3D" w:rsidRDefault="00344796" w:rsidP="00822FB8">
      <w:pPr>
        <w:ind w:firstLine="284"/>
        <w:jc w:val="center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А. В. </w:t>
      </w:r>
      <w:r w:rsidR="007E3542" w:rsidRPr="00C25E3D">
        <w:rPr>
          <w:rFonts w:cs="Times New Roman"/>
          <w:sz w:val="18"/>
          <w:szCs w:val="18"/>
        </w:rPr>
        <w:t>Кузнецов</w:t>
      </w:r>
    </w:p>
    <w:p w:rsidR="00C850CC" w:rsidRPr="00C25E3D" w:rsidRDefault="00C850CC" w:rsidP="00822FB8">
      <w:pPr>
        <w:ind w:firstLine="284"/>
        <w:jc w:val="center"/>
        <w:rPr>
          <w:rFonts w:cs="Times New Roman"/>
          <w:sz w:val="18"/>
          <w:szCs w:val="18"/>
        </w:rPr>
      </w:pPr>
    </w:p>
    <w:p w:rsidR="0015786C" w:rsidRPr="00C25E3D" w:rsidRDefault="0015786C" w:rsidP="00822FB8">
      <w:pPr>
        <w:ind w:firstLine="284"/>
        <w:jc w:val="center"/>
        <w:rPr>
          <w:rFonts w:cs="Times New Roman"/>
          <w:sz w:val="18"/>
          <w:szCs w:val="18"/>
        </w:rPr>
      </w:pPr>
    </w:p>
    <w:p w:rsidR="00E31B70" w:rsidRPr="00C25E3D" w:rsidRDefault="00617A32" w:rsidP="00822FB8">
      <w:pPr>
        <w:ind w:firstLine="284"/>
        <w:jc w:val="center"/>
        <w:rPr>
          <w:rFonts w:cs="Times New Roman"/>
          <w:sz w:val="18"/>
          <w:szCs w:val="18"/>
        </w:rPr>
      </w:pPr>
      <w:r w:rsidRPr="00C25E3D">
        <w:rPr>
          <w:rFonts w:cs="Times New Roman"/>
          <w:sz w:val="18"/>
          <w:szCs w:val="18"/>
        </w:rPr>
        <w:t>Рецензент</w:t>
      </w:r>
      <w:r w:rsidR="00344796">
        <w:rPr>
          <w:rFonts w:cs="Times New Roman"/>
          <w:sz w:val="18"/>
          <w:szCs w:val="18"/>
        </w:rPr>
        <w:t>ы:</w:t>
      </w:r>
    </w:p>
    <w:p w:rsidR="009B218F" w:rsidRPr="00344796" w:rsidRDefault="00344796" w:rsidP="00822FB8">
      <w:pPr>
        <w:ind w:firstLine="284"/>
        <w:jc w:val="center"/>
        <w:rPr>
          <w:rFonts w:cs="Times New Roman"/>
          <w:sz w:val="18"/>
          <w:szCs w:val="18"/>
        </w:rPr>
      </w:pPr>
      <w:r>
        <w:rPr>
          <w:rFonts w:cs="Times New Roman"/>
          <w:i/>
          <w:sz w:val="18"/>
          <w:szCs w:val="18"/>
        </w:rPr>
        <w:t>П. Е. Мощевикин</w:t>
      </w:r>
      <w:r>
        <w:rPr>
          <w:rFonts w:cs="Times New Roman"/>
          <w:sz w:val="18"/>
          <w:szCs w:val="18"/>
        </w:rPr>
        <w:t>, зав. сектором КарНИИЛПК;</w:t>
      </w:r>
      <w:r>
        <w:rPr>
          <w:rFonts w:cs="Times New Roman"/>
          <w:sz w:val="18"/>
          <w:szCs w:val="18"/>
        </w:rPr>
        <w:br/>
      </w:r>
      <w:r>
        <w:rPr>
          <w:rFonts w:cs="Times New Roman"/>
          <w:i/>
          <w:sz w:val="18"/>
          <w:szCs w:val="18"/>
        </w:rPr>
        <w:t>О. С. Петрук</w:t>
      </w:r>
      <w:r>
        <w:rPr>
          <w:rFonts w:cs="Times New Roman"/>
          <w:sz w:val="18"/>
          <w:szCs w:val="18"/>
        </w:rPr>
        <w:t xml:space="preserve">, ген. </w:t>
      </w:r>
      <w:r w:rsidR="00724E5B">
        <w:rPr>
          <w:rFonts w:cs="Times New Roman"/>
          <w:sz w:val="18"/>
          <w:szCs w:val="18"/>
        </w:rPr>
        <w:t>д</w:t>
      </w:r>
      <w:r>
        <w:rPr>
          <w:rFonts w:cs="Times New Roman"/>
          <w:sz w:val="18"/>
          <w:szCs w:val="18"/>
        </w:rPr>
        <w:t>иректор ООО «Лесма»</w:t>
      </w:r>
    </w:p>
    <w:p w:rsidR="00E31B70" w:rsidRPr="00C25E3D" w:rsidRDefault="00E31B70" w:rsidP="00822FB8">
      <w:pPr>
        <w:ind w:firstLine="284"/>
        <w:jc w:val="center"/>
        <w:rPr>
          <w:rFonts w:cs="Times New Roman"/>
          <w:sz w:val="18"/>
          <w:szCs w:val="18"/>
        </w:rPr>
      </w:pPr>
    </w:p>
    <w:p w:rsidR="00C850CC" w:rsidRPr="00C25E3D" w:rsidRDefault="00C850CC" w:rsidP="00822FB8">
      <w:pPr>
        <w:ind w:firstLine="284"/>
        <w:jc w:val="center"/>
        <w:rPr>
          <w:rFonts w:cs="Times New Roman"/>
          <w:sz w:val="18"/>
          <w:szCs w:val="18"/>
        </w:rPr>
      </w:pPr>
    </w:p>
    <w:p w:rsidR="0017254C" w:rsidRPr="00C25E3D" w:rsidRDefault="0017254C" w:rsidP="0017254C">
      <w:pPr>
        <w:rPr>
          <w:rFonts w:cs="Times New Roman"/>
          <w:sz w:val="18"/>
          <w:szCs w:val="18"/>
        </w:rPr>
      </w:pPr>
    </w:p>
    <w:p w:rsidR="00E31B70" w:rsidRPr="00C25E3D" w:rsidRDefault="00344796" w:rsidP="00822FB8">
      <w:pPr>
        <w:ind w:firstLine="284"/>
        <w:jc w:val="both"/>
        <w:rPr>
          <w:rFonts w:cs="Times New Roman"/>
          <w:sz w:val="18"/>
          <w:szCs w:val="18"/>
        </w:rPr>
      </w:pPr>
      <w:r w:rsidRPr="00344796">
        <w:rPr>
          <w:rFonts w:cs="Times New Roman"/>
          <w:sz w:val="18"/>
          <w:szCs w:val="18"/>
        </w:rPr>
        <w:t>Т</w:t>
      </w:r>
      <w:r w:rsidR="00724E5B">
        <w:rPr>
          <w:rFonts w:cs="Times New Roman"/>
          <w:sz w:val="18"/>
          <w:szCs w:val="18"/>
        </w:rPr>
        <w:t>384</w:t>
      </w:r>
      <w:r>
        <w:rPr>
          <w:rFonts w:cs="Times New Roman"/>
          <w:b/>
          <w:sz w:val="18"/>
          <w:szCs w:val="18"/>
        </w:rPr>
        <w:tab/>
      </w:r>
      <w:r w:rsidR="005C1817" w:rsidRPr="00C25E3D">
        <w:rPr>
          <w:rFonts w:cs="Times New Roman"/>
          <w:b/>
          <w:sz w:val="18"/>
          <w:szCs w:val="18"/>
        </w:rPr>
        <w:t>Технологические процессы и машины на заготовке, транспорт</w:t>
      </w:r>
      <w:r w:rsidR="005C1817" w:rsidRPr="00C25E3D">
        <w:rPr>
          <w:rFonts w:cs="Times New Roman"/>
          <w:b/>
          <w:sz w:val="18"/>
          <w:szCs w:val="18"/>
        </w:rPr>
        <w:t>и</w:t>
      </w:r>
      <w:r w:rsidR="005C1817" w:rsidRPr="00C25E3D">
        <w:rPr>
          <w:rFonts w:cs="Times New Roman"/>
          <w:b/>
          <w:sz w:val="18"/>
          <w:szCs w:val="18"/>
        </w:rPr>
        <w:t>ровке и переработке древесного сырья</w:t>
      </w:r>
      <w:r>
        <w:rPr>
          <w:rFonts w:cs="Times New Roman"/>
          <w:b/>
          <w:sz w:val="18"/>
          <w:szCs w:val="18"/>
        </w:rPr>
        <w:t> </w:t>
      </w:r>
      <w:r w:rsidR="00E31B70" w:rsidRPr="00C25E3D">
        <w:rPr>
          <w:rFonts w:cs="Times New Roman"/>
          <w:sz w:val="18"/>
          <w:szCs w:val="18"/>
        </w:rPr>
        <w:t xml:space="preserve">: </w:t>
      </w:r>
      <w:r w:rsidR="00724E5B">
        <w:rPr>
          <w:rFonts w:cs="Times New Roman"/>
          <w:sz w:val="18"/>
          <w:szCs w:val="18"/>
        </w:rPr>
        <w:t>учеб.</w:t>
      </w:r>
      <w:r w:rsidR="006A6E1B" w:rsidRPr="00C25E3D">
        <w:rPr>
          <w:rFonts w:cs="Times New Roman"/>
          <w:sz w:val="18"/>
          <w:szCs w:val="18"/>
        </w:rPr>
        <w:t xml:space="preserve"> </w:t>
      </w:r>
      <w:r w:rsidR="00617A32" w:rsidRPr="00C25E3D">
        <w:rPr>
          <w:rFonts w:cs="Times New Roman"/>
          <w:sz w:val="18"/>
          <w:szCs w:val="18"/>
        </w:rPr>
        <w:t>пособие</w:t>
      </w:r>
      <w:r w:rsidR="00E31B70" w:rsidRPr="00C25E3D">
        <w:rPr>
          <w:rFonts w:cs="Times New Roman"/>
          <w:sz w:val="18"/>
          <w:szCs w:val="18"/>
        </w:rPr>
        <w:t xml:space="preserve"> </w:t>
      </w:r>
      <w:r>
        <w:rPr>
          <w:rFonts w:cs="Times New Roman"/>
          <w:sz w:val="18"/>
          <w:szCs w:val="18"/>
        </w:rPr>
        <w:t>для студентов в</w:t>
      </w:r>
      <w:r>
        <w:rPr>
          <w:rFonts w:cs="Times New Roman"/>
          <w:sz w:val="18"/>
          <w:szCs w:val="18"/>
        </w:rPr>
        <w:t>у</w:t>
      </w:r>
      <w:r>
        <w:rPr>
          <w:rFonts w:cs="Times New Roman"/>
          <w:sz w:val="18"/>
          <w:szCs w:val="18"/>
        </w:rPr>
        <w:t>зов </w:t>
      </w:r>
      <w:r w:rsidR="00E31B70" w:rsidRPr="00C25E3D">
        <w:rPr>
          <w:rFonts w:cs="Times New Roman"/>
          <w:sz w:val="18"/>
          <w:szCs w:val="18"/>
        </w:rPr>
        <w:t xml:space="preserve">/ </w:t>
      </w:r>
      <w:r w:rsidR="00617A32" w:rsidRPr="00C25E3D">
        <w:rPr>
          <w:rFonts w:cs="Times New Roman"/>
          <w:sz w:val="18"/>
          <w:szCs w:val="18"/>
        </w:rPr>
        <w:t>авт</w:t>
      </w:r>
      <w:r>
        <w:rPr>
          <w:rFonts w:cs="Times New Roman"/>
          <w:sz w:val="18"/>
          <w:szCs w:val="18"/>
        </w:rPr>
        <w:t>.</w:t>
      </w:r>
      <w:r w:rsidR="00617A32" w:rsidRPr="00C25E3D">
        <w:rPr>
          <w:rFonts w:cs="Times New Roman"/>
          <w:sz w:val="18"/>
          <w:szCs w:val="18"/>
        </w:rPr>
        <w:t>-с</w:t>
      </w:r>
      <w:r w:rsidR="001E04AB" w:rsidRPr="00C25E3D">
        <w:rPr>
          <w:rFonts w:cs="Times New Roman"/>
          <w:sz w:val="18"/>
          <w:szCs w:val="18"/>
        </w:rPr>
        <w:t>ост.</w:t>
      </w:r>
      <w:r w:rsidR="00724E5B">
        <w:rPr>
          <w:rFonts w:cs="Times New Roman"/>
          <w:sz w:val="18"/>
          <w:szCs w:val="18"/>
        </w:rPr>
        <w:t>:</w:t>
      </w:r>
      <w:r w:rsidR="00CF2317" w:rsidRPr="00C25E3D">
        <w:rPr>
          <w:rFonts w:cs="Times New Roman"/>
          <w:sz w:val="18"/>
          <w:szCs w:val="18"/>
        </w:rPr>
        <w:t xml:space="preserve"> </w:t>
      </w:r>
      <w:r>
        <w:rPr>
          <w:rFonts w:cs="Times New Roman"/>
          <w:sz w:val="18"/>
          <w:szCs w:val="18"/>
        </w:rPr>
        <w:t>О. </w:t>
      </w:r>
      <w:r w:rsidR="00D379C5" w:rsidRPr="00C25E3D">
        <w:rPr>
          <w:rFonts w:cs="Times New Roman"/>
          <w:sz w:val="18"/>
          <w:szCs w:val="18"/>
        </w:rPr>
        <w:t>Н.</w:t>
      </w:r>
      <w:r>
        <w:rPr>
          <w:rFonts w:cs="Times New Roman"/>
          <w:sz w:val="18"/>
          <w:szCs w:val="18"/>
        </w:rPr>
        <w:t> </w:t>
      </w:r>
      <w:r w:rsidR="00CB01EA" w:rsidRPr="00C25E3D">
        <w:rPr>
          <w:rFonts w:cs="Times New Roman"/>
          <w:sz w:val="18"/>
          <w:szCs w:val="18"/>
        </w:rPr>
        <w:t xml:space="preserve">Галактионов, </w:t>
      </w:r>
      <w:r>
        <w:rPr>
          <w:rFonts w:cs="Times New Roman"/>
          <w:sz w:val="18"/>
          <w:szCs w:val="18"/>
        </w:rPr>
        <w:t>А. В. </w:t>
      </w:r>
      <w:r w:rsidR="00243683" w:rsidRPr="00C25E3D">
        <w:rPr>
          <w:rFonts w:cs="Times New Roman"/>
          <w:sz w:val="18"/>
          <w:szCs w:val="18"/>
        </w:rPr>
        <w:t>Кузнецов</w:t>
      </w:r>
      <w:r w:rsidR="00617A32" w:rsidRPr="00C25E3D">
        <w:rPr>
          <w:rFonts w:cs="Times New Roman"/>
          <w:sz w:val="18"/>
          <w:szCs w:val="18"/>
        </w:rPr>
        <w:t>.</w:t>
      </w:r>
      <w:r w:rsidR="00CB01EA" w:rsidRPr="00C25E3D">
        <w:rPr>
          <w:rFonts w:cs="Times New Roman"/>
          <w:sz w:val="18"/>
          <w:szCs w:val="18"/>
        </w:rPr>
        <w:t xml:space="preserve"> </w:t>
      </w:r>
      <w:r>
        <w:rPr>
          <w:rFonts w:cs="Times New Roman"/>
          <w:sz w:val="18"/>
          <w:szCs w:val="18"/>
        </w:rPr>
        <w:t>—</w:t>
      </w:r>
      <w:r w:rsidR="00E1021E" w:rsidRPr="00C25E3D">
        <w:rPr>
          <w:rFonts w:cs="Times New Roman"/>
          <w:sz w:val="18"/>
          <w:szCs w:val="18"/>
        </w:rPr>
        <w:t xml:space="preserve"> Петрозаводск</w:t>
      </w:r>
      <w:r>
        <w:rPr>
          <w:rFonts w:cs="Times New Roman"/>
          <w:sz w:val="18"/>
          <w:szCs w:val="18"/>
        </w:rPr>
        <w:t> </w:t>
      </w:r>
      <w:r w:rsidR="00E1021E" w:rsidRPr="00C25E3D">
        <w:rPr>
          <w:rFonts w:cs="Times New Roman"/>
          <w:sz w:val="18"/>
          <w:szCs w:val="18"/>
        </w:rPr>
        <w:t xml:space="preserve">: </w:t>
      </w:r>
      <w:r w:rsidR="0015786C" w:rsidRPr="00C25E3D">
        <w:rPr>
          <w:rFonts w:cs="Times New Roman"/>
          <w:sz w:val="18"/>
          <w:szCs w:val="18"/>
        </w:rPr>
        <w:t xml:space="preserve">Изд-во </w:t>
      </w:r>
      <w:r w:rsidR="00E31B70" w:rsidRPr="00C25E3D">
        <w:rPr>
          <w:rFonts w:cs="Times New Roman"/>
          <w:sz w:val="18"/>
          <w:szCs w:val="18"/>
        </w:rPr>
        <w:t>ПетрГУ</w:t>
      </w:r>
      <w:r w:rsidR="006D19FA" w:rsidRPr="00C25E3D">
        <w:rPr>
          <w:rFonts w:cs="Times New Roman"/>
          <w:sz w:val="18"/>
          <w:szCs w:val="18"/>
        </w:rPr>
        <w:t>,</w:t>
      </w:r>
      <w:r w:rsidR="00E31B70" w:rsidRPr="00C25E3D">
        <w:rPr>
          <w:rFonts w:cs="Times New Roman"/>
          <w:sz w:val="18"/>
          <w:szCs w:val="18"/>
        </w:rPr>
        <w:t xml:space="preserve"> 20</w:t>
      </w:r>
      <w:r w:rsidR="00CF7CBD" w:rsidRPr="00C25E3D">
        <w:rPr>
          <w:rFonts w:cs="Times New Roman"/>
          <w:sz w:val="18"/>
          <w:szCs w:val="18"/>
        </w:rPr>
        <w:t>1</w:t>
      </w:r>
      <w:r w:rsidR="00E072F3" w:rsidRPr="00C25E3D">
        <w:rPr>
          <w:rFonts w:cs="Times New Roman"/>
          <w:sz w:val="18"/>
          <w:szCs w:val="18"/>
        </w:rPr>
        <w:t>4</w:t>
      </w:r>
      <w:r w:rsidR="006D19FA" w:rsidRPr="00C25E3D">
        <w:rPr>
          <w:rFonts w:cs="Times New Roman"/>
          <w:sz w:val="18"/>
          <w:szCs w:val="18"/>
        </w:rPr>
        <w:t>.</w:t>
      </w:r>
      <w:r>
        <w:rPr>
          <w:rFonts w:cs="Times New Roman"/>
          <w:sz w:val="18"/>
          <w:szCs w:val="18"/>
        </w:rPr>
        <w:t xml:space="preserve"> — 00 </w:t>
      </w:r>
      <w:r w:rsidR="00E31B70" w:rsidRPr="00C25E3D">
        <w:rPr>
          <w:rFonts w:cs="Times New Roman"/>
          <w:sz w:val="18"/>
          <w:szCs w:val="18"/>
        </w:rPr>
        <w:t>с.</w:t>
      </w:r>
    </w:p>
    <w:p w:rsidR="00617A32" w:rsidRPr="00C25E3D" w:rsidRDefault="00617A32" w:rsidP="00822FB8">
      <w:pPr>
        <w:ind w:firstLine="284"/>
        <w:jc w:val="both"/>
        <w:rPr>
          <w:rFonts w:cs="Times New Roman"/>
          <w:sz w:val="18"/>
          <w:szCs w:val="18"/>
        </w:rPr>
      </w:pPr>
    </w:p>
    <w:p w:rsidR="00E31B70" w:rsidRPr="00344796" w:rsidRDefault="00E1021E" w:rsidP="00822FB8">
      <w:pPr>
        <w:pStyle w:val="a6"/>
        <w:jc w:val="both"/>
        <w:rPr>
          <w:sz w:val="18"/>
          <w:szCs w:val="18"/>
        </w:rPr>
      </w:pPr>
      <w:r w:rsidRPr="00344796">
        <w:rPr>
          <w:sz w:val="18"/>
          <w:szCs w:val="18"/>
        </w:rPr>
        <w:t xml:space="preserve">ISBN </w:t>
      </w:r>
      <w:r w:rsidR="0017254C" w:rsidRPr="00344796">
        <w:rPr>
          <w:sz w:val="18"/>
          <w:szCs w:val="18"/>
        </w:rPr>
        <w:t>978-5-8021-</w:t>
      </w:r>
      <w:r w:rsidR="00344796">
        <w:rPr>
          <w:sz w:val="18"/>
          <w:szCs w:val="18"/>
        </w:rPr>
        <w:t>2083-5</w:t>
      </w:r>
    </w:p>
    <w:p w:rsidR="00E31B70" w:rsidRPr="00344796" w:rsidRDefault="00E31B70" w:rsidP="00822FB8">
      <w:pPr>
        <w:pStyle w:val="a6"/>
        <w:jc w:val="both"/>
        <w:rPr>
          <w:sz w:val="20"/>
        </w:rPr>
      </w:pPr>
    </w:p>
    <w:p w:rsidR="00C850CC" w:rsidRPr="00344796" w:rsidRDefault="00C850CC" w:rsidP="00822FB8">
      <w:pPr>
        <w:pStyle w:val="a6"/>
        <w:jc w:val="both"/>
        <w:rPr>
          <w:sz w:val="20"/>
        </w:rPr>
      </w:pPr>
    </w:p>
    <w:p w:rsidR="00E31B70" w:rsidRPr="00344796" w:rsidRDefault="00E31B70" w:rsidP="00822FB8">
      <w:pPr>
        <w:pStyle w:val="a6"/>
        <w:jc w:val="both"/>
        <w:rPr>
          <w:sz w:val="16"/>
          <w:szCs w:val="16"/>
        </w:rPr>
      </w:pPr>
      <w:r w:rsidRPr="00344796">
        <w:rPr>
          <w:sz w:val="16"/>
          <w:szCs w:val="16"/>
        </w:rPr>
        <w:t xml:space="preserve">В </w:t>
      </w:r>
      <w:r w:rsidR="00617A32" w:rsidRPr="00344796">
        <w:rPr>
          <w:sz w:val="16"/>
          <w:szCs w:val="16"/>
        </w:rPr>
        <w:t>пособии</w:t>
      </w:r>
      <w:r w:rsidR="005F4AD3" w:rsidRPr="00344796">
        <w:rPr>
          <w:sz w:val="16"/>
          <w:szCs w:val="16"/>
        </w:rPr>
        <w:t xml:space="preserve"> </w:t>
      </w:r>
      <w:r w:rsidR="00101D83" w:rsidRPr="00344796">
        <w:rPr>
          <w:sz w:val="16"/>
          <w:szCs w:val="16"/>
        </w:rPr>
        <w:t>приведены методические основы</w:t>
      </w:r>
      <w:r w:rsidR="005F4AD3" w:rsidRPr="00344796">
        <w:rPr>
          <w:sz w:val="16"/>
          <w:szCs w:val="16"/>
        </w:rPr>
        <w:t xml:space="preserve"> расчетов производительности лесных </w:t>
      </w:r>
      <w:r w:rsidR="0090689D" w:rsidRPr="00344796">
        <w:rPr>
          <w:sz w:val="16"/>
          <w:szCs w:val="16"/>
        </w:rPr>
        <w:t>машин</w:t>
      </w:r>
      <w:r w:rsidR="00D5776F" w:rsidRPr="00344796">
        <w:rPr>
          <w:sz w:val="16"/>
          <w:szCs w:val="16"/>
        </w:rPr>
        <w:t xml:space="preserve"> и механизмов</w:t>
      </w:r>
      <w:r w:rsidR="00344796">
        <w:rPr>
          <w:sz w:val="16"/>
          <w:szCs w:val="16"/>
        </w:rPr>
        <w:t>,</w:t>
      </w:r>
      <w:r w:rsidR="005F4AD3" w:rsidRPr="00344796">
        <w:rPr>
          <w:sz w:val="16"/>
          <w:szCs w:val="16"/>
        </w:rPr>
        <w:t xml:space="preserve"> применяемых </w:t>
      </w:r>
      <w:r w:rsidR="00C33228" w:rsidRPr="00344796">
        <w:rPr>
          <w:sz w:val="16"/>
          <w:szCs w:val="16"/>
        </w:rPr>
        <w:t>в лесной промышленности при проведении лесо</w:t>
      </w:r>
      <w:r w:rsidR="00B515C1" w:rsidRPr="00344796">
        <w:rPr>
          <w:sz w:val="16"/>
          <w:szCs w:val="16"/>
        </w:rPr>
        <w:t>заг</w:t>
      </w:r>
      <w:r w:rsidR="00B515C1" w:rsidRPr="00344796">
        <w:rPr>
          <w:sz w:val="16"/>
          <w:szCs w:val="16"/>
        </w:rPr>
        <w:t>о</w:t>
      </w:r>
      <w:r w:rsidR="00B515C1" w:rsidRPr="00344796">
        <w:rPr>
          <w:sz w:val="16"/>
          <w:szCs w:val="16"/>
        </w:rPr>
        <w:t>товител</w:t>
      </w:r>
      <w:r w:rsidR="00B515C1" w:rsidRPr="00344796">
        <w:rPr>
          <w:sz w:val="16"/>
          <w:szCs w:val="16"/>
        </w:rPr>
        <w:t>ь</w:t>
      </w:r>
      <w:r w:rsidR="00B515C1" w:rsidRPr="00344796">
        <w:rPr>
          <w:sz w:val="16"/>
          <w:szCs w:val="16"/>
        </w:rPr>
        <w:t>ных</w:t>
      </w:r>
      <w:r w:rsidR="00C33228" w:rsidRPr="00344796">
        <w:rPr>
          <w:sz w:val="16"/>
          <w:szCs w:val="16"/>
        </w:rPr>
        <w:t xml:space="preserve"> работ</w:t>
      </w:r>
      <w:r w:rsidR="00D810DE" w:rsidRPr="00344796">
        <w:rPr>
          <w:sz w:val="16"/>
          <w:szCs w:val="16"/>
        </w:rPr>
        <w:t>.</w:t>
      </w:r>
    </w:p>
    <w:p w:rsidR="00E31B70" w:rsidRPr="00344796" w:rsidRDefault="00344796" w:rsidP="00822FB8">
      <w:pPr>
        <w:pStyle w:val="a6"/>
        <w:jc w:val="both"/>
        <w:rPr>
          <w:sz w:val="16"/>
          <w:szCs w:val="16"/>
        </w:rPr>
      </w:pPr>
      <w:r>
        <w:rPr>
          <w:sz w:val="16"/>
          <w:szCs w:val="16"/>
        </w:rPr>
        <w:t>Учебн</w:t>
      </w:r>
      <w:r w:rsidR="0014612E" w:rsidRPr="00344796">
        <w:rPr>
          <w:sz w:val="16"/>
          <w:szCs w:val="16"/>
        </w:rPr>
        <w:t>ое</w:t>
      </w:r>
      <w:r w:rsidR="006A6E1B" w:rsidRPr="00344796">
        <w:rPr>
          <w:sz w:val="16"/>
          <w:szCs w:val="16"/>
        </w:rPr>
        <w:t xml:space="preserve"> </w:t>
      </w:r>
      <w:r w:rsidR="0014612E" w:rsidRPr="00344796">
        <w:rPr>
          <w:sz w:val="16"/>
          <w:szCs w:val="16"/>
        </w:rPr>
        <w:t>пособие</w:t>
      </w:r>
      <w:r w:rsidR="00E31B70" w:rsidRPr="00344796">
        <w:rPr>
          <w:sz w:val="16"/>
          <w:szCs w:val="16"/>
        </w:rPr>
        <w:t xml:space="preserve"> предназначен</w:t>
      </w:r>
      <w:r w:rsidR="0014612E" w:rsidRPr="00344796">
        <w:rPr>
          <w:sz w:val="16"/>
          <w:szCs w:val="16"/>
        </w:rPr>
        <w:t>о</w:t>
      </w:r>
      <w:r w:rsidR="00E31B70" w:rsidRPr="00344796">
        <w:rPr>
          <w:sz w:val="16"/>
          <w:szCs w:val="16"/>
        </w:rPr>
        <w:t xml:space="preserve"> </w:t>
      </w:r>
      <w:r w:rsidR="00CC4D0A" w:rsidRPr="00344796">
        <w:rPr>
          <w:sz w:val="16"/>
          <w:szCs w:val="16"/>
        </w:rPr>
        <w:t xml:space="preserve">для выполнения </w:t>
      </w:r>
      <w:r w:rsidR="005F4AD3" w:rsidRPr="00344796">
        <w:rPr>
          <w:sz w:val="16"/>
          <w:szCs w:val="16"/>
        </w:rPr>
        <w:t>расчетно-графических работ</w:t>
      </w:r>
      <w:r w:rsidR="00CC4D0A" w:rsidRPr="00344796">
        <w:rPr>
          <w:sz w:val="16"/>
          <w:szCs w:val="16"/>
        </w:rPr>
        <w:t xml:space="preserve"> по </w:t>
      </w:r>
      <w:r w:rsidR="005F4AD3" w:rsidRPr="00344796">
        <w:rPr>
          <w:sz w:val="16"/>
          <w:szCs w:val="16"/>
        </w:rPr>
        <w:t>ку</w:t>
      </w:r>
      <w:r w:rsidR="005F4AD3" w:rsidRPr="00344796">
        <w:rPr>
          <w:sz w:val="16"/>
          <w:szCs w:val="16"/>
        </w:rPr>
        <w:t>р</w:t>
      </w:r>
      <w:r w:rsidR="005F4AD3" w:rsidRPr="00344796">
        <w:rPr>
          <w:sz w:val="16"/>
          <w:szCs w:val="16"/>
        </w:rPr>
        <w:t>с</w:t>
      </w:r>
      <w:r w:rsidR="00CF7CBD" w:rsidRPr="00344796">
        <w:rPr>
          <w:sz w:val="16"/>
          <w:szCs w:val="16"/>
        </w:rPr>
        <w:t>ам</w:t>
      </w:r>
      <w:r w:rsidR="005F4AD3" w:rsidRPr="00344796">
        <w:rPr>
          <w:sz w:val="16"/>
          <w:szCs w:val="16"/>
        </w:rPr>
        <w:t xml:space="preserve"> </w:t>
      </w:r>
      <w:r w:rsidR="00B515C1" w:rsidRPr="00344796">
        <w:rPr>
          <w:sz w:val="16"/>
          <w:szCs w:val="16"/>
        </w:rPr>
        <w:t xml:space="preserve">«Технология лесосечных работ», </w:t>
      </w:r>
      <w:r w:rsidR="005F4AD3" w:rsidRPr="00344796">
        <w:rPr>
          <w:sz w:val="16"/>
          <w:szCs w:val="16"/>
        </w:rPr>
        <w:t>«Технология и оборудование несплошных и мал</w:t>
      </w:r>
      <w:r w:rsidR="005F4AD3" w:rsidRPr="00344796">
        <w:rPr>
          <w:sz w:val="16"/>
          <w:szCs w:val="16"/>
        </w:rPr>
        <w:t>о</w:t>
      </w:r>
      <w:r w:rsidR="005F4AD3" w:rsidRPr="00344796">
        <w:rPr>
          <w:sz w:val="16"/>
          <w:szCs w:val="16"/>
        </w:rPr>
        <w:t>объемных рубок леса»</w:t>
      </w:r>
      <w:r>
        <w:rPr>
          <w:sz w:val="16"/>
          <w:szCs w:val="16"/>
        </w:rPr>
        <w:t>, а так</w:t>
      </w:r>
      <w:r w:rsidR="00741713" w:rsidRPr="00344796">
        <w:rPr>
          <w:sz w:val="16"/>
          <w:szCs w:val="16"/>
        </w:rPr>
        <w:t xml:space="preserve">же </w:t>
      </w:r>
      <w:r>
        <w:rPr>
          <w:sz w:val="16"/>
          <w:szCs w:val="16"/>
        </w:rPr>
        <w:t xml:space="preserve">в помощь при </w:t>
      </w:r>
      <w:r w:rsidR="00741713" w:rsidRPr="00344796">
        <w:rPr>
          <w:sz w:val="16"/>
          <w:szCs w:val="16"/>
        </w:rPr>
        <w:t>дипломно</w:t>
      </w:r>
      <w:r>
        <w:rPr>
          <w:sz w:val="16"/>
          <w:szCs w:val="16"/>
        </w:rPr>
        <w:t>м</w:t>
      </w:r>
      <w:r w:rsidR="00741713" w:rsidRPr="00344796">
        <w:rPr>
          <w:sz w:val="16"/>
          <w:szCs w:val="16"/>
        </w:rPr>
        <w:t xml:space="preserve"> </w:t>
      </w:r>
      <w:r>
        <w:rPr>
          <w:sz w:val="16"/>
          <w:szCs w:val="16"/>
        </w:rPr>
        <w:t>проектировании</w:t>
      </w:r>
      <w:r w:rsidR="00E31B70" w:rsidRPr="00344796">
        <w:rPr>
          <w:sz w:val="16"/>
          <w:szCs w:val="16"/>
        </w:rPr>
        <w:t xml:space="preserve"> студентов в</w:t>
      </w:r>
      <w:r w:rsidR="00C850CC" w:rsidRPr="00344796">
        <w:rPr>
          <w:sz w:val="16"/>
          <w:szCs w:val="16"/>
        </w:rPr>
        <w:t>ысших учебных заведений</w:t>
      </w:r>
      <w:r w:rsidR="00C66617">
        <w:rPr>
          <w:sz w:val="16"/>
          <w:szCs w:val="16"/>
        </w:rPr>
        <w:t>,</w:t>
      </w:r>
      <w:r w:rsidR="00E31B70" w:rsidRPr="00344796">
        <w:rPr>
          <w:sz w:val="16"/>
          <w:szCs w:val="16"/>
        </w:rPr>
        <w:t xml:space="preserve"> </w:t>
      </w:r>
      <w:r w:rsidR="00B515C1" w:rsidRPr="00344796">
        <w:rPr>
          <w:sz w:val="16"/>
          <w:szCs w:val="16"/>
        </w:rPr>
        <w:t xml:space="preserve">обучающихся по </w:t>
      </w:r>
      <w:r w:rsidR="007E0B45" w:rsidRPr="00344796">
        <w:rPr>
          <w:sz w:val="16"/>
          <w:szCs w:val="16"/>
        </w:rPr>
        <w:t>специальности «Лесоинженерное дело»</w:t>
      </w:r>
      <w:r w:rsidR="00B515C1" w:rsidRPr="00344796">
        <w:rPr>
          <w:sz w:val="16"/>
          <w:szCs w:val="16"/>
        </w:rPr>
        <w:t xml:space="preserve"> и </w:t>
      </w:r>
      <w:r w:rsidR="00724E5B">
        <w:rPr>
          <w:sz w:val="16"/>
          <w:szCs w:val="16"/>
        </w:rPr>
        <w:t xml:space="preserve">по </w:t>
      </w:r>
      <w:r w:rsidR="00B515C1" w:rsidRPr="00344796">
        <w:rPr>
          <w:sz w:val="16"/>
          <w:szCs w:val="16"/>
        </w:rPr>
        <w:t xml:space="preserve">направлению </w:t>
      </w:r>
      <w:r w:rsidR="00C66617">
        <w:rPr>
          <w:sz w:val="16"/>
          <w:szCs w:val="16"/>
        </w:rPr>
        <w:t xml:space="preserve">академического прикладного </w:t>
      </w:r>
      <w:r w:rsidR="00B515C1" w:rsidRPr="00344796">
        <w:rPr>
          <w:sz w:val="16"/>
          <w:szCs w:val="16"/>
        </w:rPr>
        <w:t>бакалавриата «Технология и оборудование лесозаготовительных и дерево</w:t>
      </w:r>
      <w:r w:rsidR="004B2ED8" w:rsidRPr="00344796">
        <w:rPr>
          <w:sz w:val="16"/>
          <w:szCs w:val="16"/>
        </w:rPr>
        <w:t>обра</w:t>
      </w:r>
      <w:r w:rsidR="00B515C1" w:rsidRPr="00344796">
        <w:rPr>
          <w:sz w:val="16"/>
          <w:szCs w:val="16"/>
        </w:rPr>
        <w:t>батывающих прои</w:t>
      </w:r>
      <w:r w:rsidR="00B515C1" w:rsidRPr="00344796">
        <w:rPr>
          <w:sz w:val="16"/>
          <w:szCs w:val="16"/>
        </w:rPr>
        <w:t>з</w:t>
      </w:r>
      <w:r w:rsidR="00B515C1" w:rsidRPr="00344796">
        <w:rPr>
          <w:sz w:val="16"/>
          <w:szCs w:val="16"/>
        </w:rPr>
        <w:t>водств»</w:t>
      </w:r>
      <w:r w:rsidR="00E31B70" w:rsidRPr="00344796">
        <w:rPr>
          <w:sz w:val="16"/>
          <w:szCs w:val="16"/>
        </w:rPr>
        <w:t>.</w:t>
      </w:r>
    </w:p>
    <w:p w:rsidR="00C66617" w:rsidRDefault="00C66617" w:rsidP="00822FB8">
      <w:pPr>
        <w:ind w:firstLine="284"/>
        <w:jc w:val="right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УДК 630</w:t>
      </w:r>
    </w:p>
    <w:p w:rsidR="00E1021E" w:rsidRPr="00C66617" w:rsidRDefault="00E1021E" w:rsidP="00822FB8">
      <w:pPr>
        <w:ind w:firstLine="284"/>
        <w:jc w:val="right"/>
        <w:rPr>
          <w:rFonts w:cs="Times New Roman"/>
          <w:sz w:val="18"/>
          <w:szCs w:val="18"/>
        </w:rPr>
      </w:pPr>
      <w:r w:rsidRPr="00C66617">
        <w:rPr>
          <w:rFonts w:cs="Times New Roman"/>
          <w:sz w:val="18"/>
          <w:szCs w:val="18"/>
        </w:rPr>
        <w:t xml:space="preserve">ББК </w:t>
      </w:r>
      <w:r w:rsidR="0017254C" w:rsidRPr="00C66617">
        <w:rPr>
          <w:rFonts w:cs="Times New Roman"/>
          <w:sz w:val="18"/>
          <w:szCs w:val="18"/>
        </w:rPr>
        <w:t>43.90</w:t>
      </w:r>
    </w:p>
    <w:p w:rsidR="00C850CC" w:rsidRPr="00C25E3D" w:rsidRDefault="00C850CC" w:rsidP="00822FB8">
      <w:pPr>
        <w:ind w:firstLine="284"/>
        <w:jc w:val="right"/>
        <w:rPr>
          <w:rFonts w:cs="Times New Roman"/>
          <w:b/>
          <w:sz w:val="18"/>
          <w:szCs w:val="18"/>
          <w:highlight w:val="yellow"/>
        </w:rPr>
      </w:pPr>
    </w:p>
    <w:p w:rsidR="00C850CC" w:rsidRPr="00C25E3D" w:rsidRDefault="00C850CC" w:rsidP="00822FB8">
      <w:pPr>
        <w:ind w:firstLine="284"/>
        <w:jc w:val="right"/>
        <w:rPr>
          <w:rFonts w:cs="Times New Roman"/>
          <w:b/>
          <w:sz w:val="18"/>
          <w:szCs w:val="18"/>
          <w:highlight w:val="yellow"/>
        </w:rPr>
      </w:pPr>
    </w:p>
    <w:p w:rsidR="00127EB0" w:rsidRPr="00C25E3D" w:rsidRDefault="00127EB0" w:rsidP="00822FB8">
      <w:pPr>
        <w:ind w:firstLine="284"/>
        <w:jc w:val="right"/>
        <w:rPr>
          <w:rFonts w:cs="Times New Roman"/>
          <w:b/>
          <w:sz w:val="18"/>
          <w:szCs w:val="18"/>
          <w:highlight w:val="yellow"/>
        </w:rPr>
      </w:pPr>
    </w:p>
    <w:p w:rsidR="00C850CC" w:rsidRPr="00C25E3D" w:rsidRDefault="00C850CC" w:rsidP="00822FB8">
      <w:pPr>
        <w:ind w:firstLine="284"/>
        <w:jc w:val="right"/>
        <w:rPr>
          <w:rFonts w:cs="Times New Roman"/>
          <w:b/>
          <w:sz w:val="18"/>
          <w:szCs w:val="18"/>
          <w:highlight w:val="yellow"/>
        </w:rPr>
      </w:pPr>
    </w:p>
    <w:p w:rsidR="00C850CC" w:rsidRPr="00C25E3D" w:rsidRDefault="00C850CC" w:rsidP="00822FB8">
      <w:pPr>
        <w:ind w:firstLine="284"/>
        <w:jc w:val="right"/>
        <w:rPr>
          <w:rFonts w:cs="Times New Roman"/>
          <w:b/>
          <w:sz w:val="18"/>
          <w:szCs w:val="18"/>
          <w:highlight w:val="yellow"/>
        </w:rPr>
      </w:pPr>
    </w:p>
    <w:p w:rsidR="00E31B70" w:rsidRPr="00C25E3D" w:rsidRDefault="00E31B70" w:rsidP="00822FB8">
      <w:pPr>
        <w:ind w:firstLine="284"/>
        <w:jc w:val="right"/>
        <w:rPr>
          <w:rFonts w:cs="Times New Roman"/>
          <w:sz w:val="18"/>
          <w:szCs w:val="1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2895"/>
        <w:gridCol w:w="3558"/>
      </w:tblGrid>
      <w:tr w:rsidR="00E31B70" w:rsidRPr="00C25E3D">
        <w:tblPrEx>
          <w:tblCellMar>
            <w:top w:w="0" w:type="dxa"/>
            <w:bottom w:w="0" w:type="dxa"/>
          </w:tblCellMar>
        </w:tblPrEx>
        <w:tc>
          <w:tcPr>
            <w:tcW w:w="2988" w:type="dxa"/>
          </w:tcPr>
          <w:p w:rsidR="00E31B70" w:rsidRPr="00C25E3D" w:rsidRDefault="00E31B70" w:rsidP="00822FB8">
            <w:pPr>
              <w:ind w:firstLine="284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36" w:type="dxa"/>
          </w:tcPr>
          <w:p w:rsidR="00E31B70" w:rsidRPr="00C25E3D" w:rsidRDefault="00C66617" w:rsidP="00C66617">
            <w:pPr>
              <w:ind w:firstLine="284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© </w:t>
            </w:r>
            <w:r w:rsidR="00856234" w:rsidRPr="00C25E3D">
              <w:rPr>
                <w:rFonts w:cs="Times New Roman"/>
                <w:sz w:val="16"/>
                <w:szCs w:val="16"/>
              </w:rPr>
              <w:t>Галак</w:t>
            </w:r>
            <w:r>
              <w:rPr>
                <w:rFonts w:cs="Times New Roman"/>
                <w:sz w:val="16"/>
                <w:szCs w:val="16"/>
              </w:rPr>
              <w:t>тионов О. </w:t>
            </w:r>
            <w:r w:rsidR="00856234" w:rsidRPr="00C25E3D">
              <w:rPr>
                <w:rFonts w:cs="Times New Roman"/>
                <w:sz w:val="16"/>
                <w:szCs w:val="16"/>
              </w:rPr>
              <w:t>Н.,</w:t>
            </w:r>
            <w:r w:rsidR="00D379C5" w:rsidRPr="00C25E3D">
              <w:rPr>
                <w:rFonts w:cs="Times New Roman"/>
                <w:sz w:val="16"/>
                <w:szCs w:val="16"/>
              </w:rPr>
              <w:t xml:space="preserve"> </w:t>
            </w:r>
            <w:r>
              <w:rPr>
                <w:rFonts w:cs="Times New Roman"/>
                <w:sz w:val="16"/>
                <w:szCs w:val="16"/>
              </w:rPr>
              <w:t>Кузнецов А. </w:t>
            </w:r>
            <w:r w:rsidR="00856234" w:rsidRPr="00C25E3D">
              <w:rPr>
                <w:rFonts w:cs="Times New Roman"/>
                <w:sz w:val="16"/>
                <w:szCs w:val="16"/>
              </w:rPr>
              <w:t>В.,</w:t>
            </w:r>
            <w:r w:rsidRPr="00C25E3D">
              <w:rPr>
                <w:rFonts w:cs="Times New Roman"/>
                <w:sz w:val="16"/>
                <w:szCs w:val="16"/>
              </w:rPr>
              <w:t xml:space="preserve"> </w:t>
            </w:r>
            <w:r w:rsidR="00724E5B">
              <w:rPr>
                <w:rFonts w:cs="Times New Roman"/>
                <w:sz w:val="16"/>
                <w:szCs w:val="16"/>
              </w:rPr>
              <w:t xml:space="preserve">авт.-сост., </w:t>
            </w:r>
            <w:r w:rsidR="00E072F3" w:rsidRPr="00C25E3D">
              <w:rPr>
                <w:rFonts w:cs="Times New Roman"/>
                <w:sz w:val="16"/>
                <w:szCs w:val="16"/>
              </w:rPr>
              <w:t>2014</w:t>
            </w:r>
          </w:p>
        </w:tc>
      </w:tr>
      <w:tr w:rsidR="00E31B70" w:rsidRPr="00C25E3D">
        <w:tblPrEx>
          <w:tblCellMar>
            <w:top w:w="0" w:type="dxa"/>
            <w:bottom w:w="0" w:type="dxa"/>
          </w:tblCellMar>
        </w:tblPrEx>
        <w:tc>
          <w:tcPr>
            <w:tcW w:w="2988" w:type="dxa"/>
          </w:tcPr>
          <w:p w:rsidR="00E1021E" w:rsidRPr="00C25E3D" w:rsidRDefault="00E1021E" w:rsidP="00822FB8">
            <w:pPr>
              <w:pStyle w:val="a6"/>
              <w:jc w:val="left"/>
              <w:rPr>
                <w:sz w:val="16"/>
                <w:szCs w:val="16"/>
              </w:rPr>
            </w:pPr>
          </w:p>
          <w:p w:rsidR="00E31B70" w:rsidRPr="00C25E3D" w:rsidRDefault="00417823" w:rsidP="00C66617">
            <w:pPr>
              <w:ind w:firstLine="284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noProof/>
                <w:sz w:val="18"/>
                <w:szCs w:val="1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1609090</wp:posOffset>
                      </wp:positionH>
                      <wp:positionV relativeFrom="paragraph">
                        <wp:posOffset>306705</wp:posOffset>
                      </wp:positionV>
                      <wp:extent cx="914400" cy="344805"/>
                      <wp:effectExtent l="0" t="1905" r="3810" b="0"/>
                      <wp:wrapNone/>
                      <wp:docPr id="1" name="Rectangle 5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26" o:spid="_x0000_s1026" style="position:absolute;margin-left:126.7pt;margin-top:24.15pt;width:1in;height:27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AjfsnoCAAD8BAAADgAAAGRycy9lMm9Eb2MueG1srFTbjtMwEH1H4h8sv7e5kF4SbbraC0VIBVYs&#10;fIBrO42FYxvbbdpF/Dtjpy1d4AEh8uDYnvH4zJwzvrredxLtuHVCqxpn4xQjrqhmQm1q/PnTcjTH&#10;yHmiGJFa8RofuMPXi5cvrnpT8Vy3WjJuEQRRrupNjVvvTZUkjra8I26sDVdgbLTtiIel3STMkh6i&#10;dzLJ03Sa9NoyYzXlzsHu/WDEixi/aTj1H5rGcY9kjQGbj6ON4zqMyeKKVBtLTCvoEQb5BxQdEQou&#10;PYe6J56grRW/heoEtdrpxo+p7hLdNILymANkk6W/ZPPYEsNjLlAcZ85lcv8vLH2/e7BIMOAOI0U6&#10;oOgjFI2ojeRokk9DgXrjKvB7NA82pOjMStMvDil914Ifv7FW9y0nDGBlwT95diAsHBxF6/6dZhCf&#10;bL2Otdo3tgsBoQpoHyk5nCnhe48obJZZUaRAHAXTq6KYp5N4A6lOh411/g3XHQqTGlsAH4OT3cr5&#10;AIZUJ5cIXkvBlkLKuLCb9Z20aEdAHcv4HaO7SzepgrPS4dgQcdgBjHBHsAW0ke1vZZYX6W1ejpbT&#10;+WxUNMVkVM7S+SjNyttymhZlcb/8HgBmRdUKxrhaCcVPysuKv2P22AODZqL2UA+1muSTmPsz9O4y&#10;yTR+f0qyEx4aUYquxvOzE6kCr68Vg7RJ5YmQwzx5Dj9WGWpw+seqRBUE4gcBrTU7gAisBpKAT3gy&#10;YNJq+4RRD+1XY/d1SyzHSL5VIKTIO/RrXBSTWQ5n7KVlfWkhikKoGnuMhumdH3p8a6zYtHBTFguj&#10;9A2IrxFRGEGYA6qjZKHFYgbH5yD08OU6ev18tBY/AAAA//8DAFBLAwQUAAYACAAAACEALJsZY94A&#10;AAAKAQAADwAAAGRycy9kb3ducmV2LnhtbEyPwU7DMAyG70i8Q2Qkbiyh7cpWmk4IaSfgwIbE1Wu8&#10;tqJJSpNu5e0xJ3a0/en395eb2fbiRGPovNNwv1AgyNXedK7R8LHf3q1AhIjOYO8dafihAJvq+qrE&#10;wvize6fTLjaCQ1woUEMb41BIGeqWLIaFH8jx7ehHi5HHsZFmxDOH214mSuXSYuf4Q4sDPbdUf+0m&#10;qwHzzHy/HdPX/cuU47qZ1Xb5qbS+vZmfHkFEmuM/DH/6rA4VOx385EwQvYZkmWaMashWKQgG0vUD&#10;Lw5MqiQHWZXyskL1CwAA//8DAFBLAQItABQABgAIAAAAIQDkmcPA+wAAAOEBAAATAAAAAAAAAAAA&#10;AAAAAAAAAABbQ29udGVudF9UeXBlc10ueG1sUEsBAi0AFAAGAAgAAAAhACOyauHXAAAAlAEAAAsA&#10;AAAAAAAAAAAAAAAALAEAAF9yZWxzLy5yZWxzUEsBAi0AFAAGAAgAAAAhADwI37J6AgAA/AQAAA4A&#10;AAAAAAAAAAAAAAAALAIAAGRycy9lMm9Eb2MueG1sUEsBAi0AFAAGAAgAAAAhACybGWPeAAAACgEA&#10;AA8AAAAAAAAAAAAAAAAA0gQAAGRycy9kb3ducmV2LnhtbFBLBQYAAAAABAAEAPMAAADdBQAAAAA=&#10;" stroked="f"/>
                  </w:pict>
                </mc:Fallback>
              </mc:AlternateContent>
            </w:r>
            <w:r w:rsidR="00E1021E" w:rsidRPr="00C66617">
              <w:rPr>
                <w:rFonts w:cs="Times New Roman"/>
                <w:sz w:val="16"/>
                <w:szCs w:val="16"/>
              </w:rPr>
              <w:t xml:space="preserve">ISBN </w:t>
            </w:r>
            <w:r w:rsidR="0017254C" w:rsidRPr="00C66617">
              <w:rPr>
                <w:sz w:val="18"/>
                <w:szCs w:val="18"/>
              </w:rPr>
              <w:t>978-5-8021-</w:t>
            </w:r>
            <w:r w:rsidR="00C66617">
              <w:rPr>
                <w:sz w:val="18"/>
                <w:szCs w:val="18"/>
              </w:rPr>
              <w:t>2083-5</w:t>
            </w:r>
          </w:p>
        </w:tc>
        <w:tc>
          <w:tcPr>
            <w:tcW w:w="3636" w:type="dxa"/>
          </w:tcPr>
          <w:p w:rsidR="00E62A17" w:rsidRPr="00C25E3D" w:rsidRDefault="00C66617" w:rsidP="00C66617">
            <w:pPr>
              <w:ind w:firstLine="284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© </w:t>
            </w:r>
            <w:r w:rsidR="00E31B70" w:rsidRPr="00C25E3D">
              <w:rPr>
                <w:rFonts w:cs="Times New Roman"/>
                <w:sz w:val="16"/>
                <w:szCs w:val="16"/>
              </w:rPr>
              <w:t xml:space="preserve">Петрозаводский государственный </w:t>
            </w:r>
          </w:p>
          <w:p w:rsidR="00E31B70" w:rsidRPr="00C25E3D" w:rsidRDefault="00E31B70" w:rsidP="00822FB8">
            <w:pPr>
              <w:ind w:firstLine="284"/>
              <w:jc w:val="right"/>
              <w:rPr>
                <w:rFonts w:cs="Times New Roman"/>
                <w:sz w:val="16"/>
                <w:szCs w:val="16"/>
              </w:rPr>
            </w:pPr>
            <w:r w:rsidRPr="00C25E3D">
              <w:rPr>
                <w:rFonts w:cs="Times New Roman"/>
                <w:sz w:val="16"/>
                <w:szCs w:val="16"/>
              </w:rPr>
              <w:t>униве</w:t>
            </w:r>
            <w:r w:rsidRPr="00C25E3D">
              <w:rPr>
                <w:rFonts w:cs="Times New Roman"/>
                <w:sz w:val="16"/>
                <w:szCs w:val="16"/>
              </w:rPr>
              <w:t>р</w:t>
            </w:r>
            <w:r w:rsidRPr="00C25E3D">
              <w:rPr>
                <w:rFonts w:cs="Times New Roman"/>
                <w:sz w:val="16"/>
                <w:szCs w:val="16"/>
              </w:rPr>
              <w:t xml:space="preserve">ситет, </w:t>
            </w:r>
            <w:r w:rsidR="00E072F3" w:rsidRPr="00C25E3D">
              <w:rPr>
                <w:rFonts w:cs="Times New Roman"/>
                <w:sz w:val="16"/>
                <w:szCs w:val="16"/>
              </w:rPr>
              <w:t>2014</w:t>
            </w:r>
          </w:p>
        </w:tc>
      </w:tr>
    </w:tbl>
    <w:p w:rsidR="00D65CA5" w:rsidRPr="00C25E3D" w:rsidRDefault="005C1817" w:rsidP="005C1817">
      <w:pPr>
        <w:pageBreakBefore/>
        <w:ind w:firstLine="284"/>
        <w:jc w:val="center"/>
        <w:rPr>
          <w:b/>
        </w:rPr>
      </w:pPr>
      <w:bookmarkStart w:id="3" w:name="_Toc109533286"/>
      <w:r w:rsidRPr="00C25E3D">
        <w:rPr>
          <w:b/>
        </w:rPr>
        <w:lastRenderedPageBreak/>
        <w:t>СОДЕРЖАНИЕ</w:t>
      </w:r>
      <w:bookmarkEnd w:id="3"/>
    </w:p>
    <w:p w:rsidR="00852BDB" w:rsidRPr="00C25E3D" w:rsidRDefault="00784EDF">
      <w:pPr>
        <w:pStyle w:val="12"/>
        <w:rPr>
          <w:rFonts w:ascii="Calibri" w:hAnsi="Calibri"/>
          <w:noProof w:val="0"/>
          <w:sz w:val="22"/>
          <w:szCs w:val="22"/>
        </w:rPr>
      </w:pPr>
      <w:r w:rsidRPr="00C25E3D">
        <w:rPr>
          <w:noProof w:val="0"/>
        </w:rPr>
        <w:fldChar w:fldCharType="begin"/>
      </w:r>
      <w:r w:rsidRPr="00C25E3D">
        <w:rPr>
          <w:noProof w:val="0"/>
        </w:rPr>
        <w:instrText xml:space="preserve"> TOC \o "1-3" \h \z \u </w:instrText>
      </w:r>
      <w:r w:rsidRPr="00C25E3D">
        <w:rPr>
          <w:noProof w:val="0"/>
        </w:rPr>
        <w:fldChar w:fldCharType="separate"/>
      </w:r>
      <w:hyperlink w:anchor="_Toc382429609" w:history="1">
        <w:r w:rsidR="00852BDB" w:rsidRPr="00C25E3D">
          <w:rPr>
            <w:rStyle w:val="ac"/>
            <w:noProof w:val="0"/>
          </w:rPr>
          <w:t>Введение</w:t>
        </w:r>
        <w:r w:rsidR="00852BDB" w:rsidRPr="00C25E3D">
          <w:rPr>
            <w:noProof w:val="0"/>
            <w:webHidden/>
          </w:rPr>
          <w:tab/>
        </w:r>
        <w:r w:rsidR="00852BDB" w:rsidRPr="00C25E3D">
          <w:rPr>
            <w:noProof w:val="0"/>
            <w:webHidden/>
          </w:rPr>
          <w:fldChar w:fldCharType="begin"/>
        </w:r>
        <w:r w:rsidR="00852BDB" w:rsidRPr="00C25E3D">
          <w:rPr>
            <w:noProof w:val="0"/>
            <w:webHidden/>
          </w:rPr>
          <w:instrText xml:space="preserve"> PAGEREF _Toc382429609 \h </w:instrText>
        </w:r>
        <w:r w:rsidR="00852BDB" w:rsidRPr="00C25E3D">
          <w:rPr>
            <w:noProof w:val="0"/>
            <w:webHidden/>
          </w:rPr>
        </w:r>
        <w:r w:rsidR="00852BDB" w:rsidRPr="00C25E3D">
          <w:rPr>
            <w:noProof w:val="0"/>
            <w:webHidden/>
          </w:rPr>
          <w:fldChar w:fldCharType="separate"/>
        </w:r>
        <w:r w:rsidR="00852BDB" w:rsidRPr="00C25E3D">
          <w:rPr>
            <w:noProof w:val="0"/>
            <w:webHidden/>
          </w:rPr>
          <w:t>4</w:t>
        </w:r>
        <w:r w:rsidR="00852BDB" w:rsidRPr="00C25E3D">
          <w:rPr>
            <w:noProof w:val="0"/>
            <w:webHidden/>
          </w:rPr>
          <w:fldChar w:fldCharType="end"/>
        </w:r>
      </w:hyperlink>
    </w:p>
    <w:p w:rsidR="00852BDB" w:rsidRPr="00724E5B" w:rsidRDefault="00852BDB">
      <w:pPr>
        <w:pStyle w:val="12"/>
        <w:rPr>
          <w:rFonts w:ascii="Calibri" w:hAnsi="Calibri"/>
          <w:noProof w:val="0"/>
          <w:sz w:val="22"/>
          <w:szCs w:val="22"/>
        </w:rPr>
      </w:pPr>
      <w:hyperlink w:anchor="_Toc382429610" w:history="1">
        <w:r w:rsidRPr="00724E5B">
          <w:rPr>
            <w:rStyle w:val="ac"/>
            <w:rFonts w:eastAsia="MS Mincho"/>
            <w:noProof w:val="0"/>
          </w:rPr>
          <w:t>1.</w:t>
        </w:r>
        <w:r w:rsidRPr="00724E5B">
          <w:rPr>
            <w:rFonts w:ascii="Calibri" w:hAnsi="Calibri"/>
            <w:noProof w:val="0"/>
            <w:sz w:val="22"/>
            <w:szCs w:val="22"/>
          </w:rPr>
          <w:tab/>
        </w:r>
        <w:r w:rsidRPr="00724E5B">
          <w:rPr>
            <w:rStyle w:val="ac"/>
            <w:rFonts w:eastAsia="MS Mincho"/>
            <w:noProof w:val="0"/>
          </w:rPr>
          <w:t>Вальщик, оснащенный бензопилой</w:t>
        </w:r>
        <w:r w:rsidRPr="00724E5B">
          <w:rPr>
            <w:noProof w:val="0"/>
            <w:webHidden/>
          </w:rPr>
          <w:tab/>
        </w:r>
        <w:r w:rsidR="00724E5B">
          <w:rPr>
            <w:noProof w:val="0"/>
            <w:webHidden/>
          </w:rPr>
          <w:t xml:space="preserve"> </w:t>
        </w:r>
        <w:r w:rsidRPr="00724E5B">
          <w:rPr>
            <w:noProof w:val="0"/>
            <w:webHidden/>
          </w:rPr>
          <w:fldChar w:fldCharType="begin"/>
        </w:r>
        <w:r w:rsidRPr="00724E5B">
          <w:rPr>
            <w:noProof w:val="0"/>
            <w:webHidden/>
          </w:rPr>
          <w:instrText xml:space="preserve"> PAGEREF _Toc382429610 \h </w:instrText>
        </w:r>
        <w:r w:rsidRPr="00724E5B">
          <w:rPr>
            <w:noProof w:val="0"/>
            <w:webHidden/>
          </w:rPr>
        </w:r>
        <w:r w:rsidRPr="00724E5B">
          <w:rPr>
            <w:noProof w:val="0"/>
            <w:webHidden/>
          </w:rPr>
          <w:fldChar w:fldCharType="separate"/>
        </w:r>
        <w:r w:rsidRPr="00724E5B">
          <w:rPr>
            <w:noProof w:val="0"/>
            <w:webHidden/>
          </w:rPr>
          <w:t>5</w:t>
        </w:r>
        <w:r w:rsidRPr="00724E5B">
          <w:rPr>
            <w:noProof w:val="0"/>
            <w:webHidden/>
          </w:rPr>
          <w:fldChar w:fldCharType="end"/>
        </w:r>
      </w:hyperlink>
    </w:p>
    <w:p w:rsidR="00852BDB" w:rsidRPr="00724E5B" w:rsidRDefault="00852BDB">
      <w:pPr>
        <w:pStyle w:val="12"/>
        <w:rPr>
          <w:rFonts w:ascii="Calibri" w:hAnsi="Calibri"/>
          <w:noProof w:val="0"/>
          <w:sz w:val="22"/>
          <w:szCs w:val="22"/>
        </w:rPr>
      </w:pPr>
      <w:hyperlink w:anchor="_Toc382429611" w:history="1">
        <w:r w:rsidRPr="00724E5B">
          <w:rPr>
            <w:rStyle w:val="ac"/>
            <w:rFonts w:eastAsia="MS Mincho"/>
            <w:noProof w:val="0"/>
          </w:rPr>
          <w:t>2.</w:t>
        </w:r>
        <w:r w:rsidRPr="00724E5B">
          <w:rPr>
            <w:rFonts w:ascii="Calibri" w:hAnsi="Calibri"/>
            <w:noProof w:val="0"/>
            <w:sz w:val="22"/>
            <w:szCs w:val="22"/>
          </w:rPr>
          <w:tab/>
        </w:r>
        <w:r w:rsidRPr="00724E5B">
          <w:rPr>
            <w:rStyle w:val="ac"/>
            <w:rFonts w:eastAsia="MS Mincho"/>
            <w:noProof w:val="0"/>
          </w:rPr>
          <w:t>Харвестер (валочно-сучкорезно-раскряжевочная машина)</w:t>
        </w:r>
        <w:r w:rsidRPr="00724E5B">
          <w:rPr>
            <w:noProof w:val="0"/>
            <w:webHidden/>
          </w:rPr>
          <w:tab/>
        </w:r>
      </w:hyperlink>
    </w:p>
    <w:p w:rsidR="00852BDB" w:rsidRPr="00724E5B" w:rsidRDefault="00852BDB">
      <w:pPr>
        <w:pStyle w:val="12"/>
        <w:rPr>
          <w:rFonts w:ascii="Calibri" w:hAnsi="Calibri"/>
          <w:noProof w:val="0"/>
          <w:sz w:val="22"/>
          <w:szCs w:val="22"/>
        </w:rPr>
      </w:pPr>
      <w:hyperlink w:anchor="_Toc382429612" w:history="1">
        <w:r w:rsidRPr="00724E5B">
          <w:rPr>
            <w:rStyle w:val="ac"/>
            <w:rFonts w:eastAsia="MS Mincho"/>
            <w:noProof w:val="0"/>
          </w:rPr>
          <w:t>3.</w:t>
        </w:r>
        <w:r w:rsidRPr="00724E5B">
          <w:rPr>
            <w:rFonts w:ascii="Calibri" w:hAnsi="Calibri"/>
            <w:noProof w:val="0"/>
            <w:sz w:val="22"/>
            <w:szCs w:val="22"/>
          </w:rPr>
          <w:tab/>
        </w:r>
        <w:r w:rsidRPr="00724E5B">
          <w:rPr>
            <w:rStyle w:val="ac"/>
            <w:rFonts w:eastAsia="MS Mincho"/>
            <w:noProof w:val="0"/>
          </w:rPr>
          <w:t>Валочно-пакетирующая машина (ВПМ)</w:t>
        </w:r>
        <w:r w:rsidRPr="00724E5B">
          <w:rPr>
            <w:noProof w:val="0"/>
            <w:webHidden/>
          </w:rPr>
          <w:tab/>
        </w:r>
      </w:hyperlink>
    </w:p>
    <w:p w:rsidR="00852BDB" w:rsidRPr="00724E5B" w:rsidRDefault="00852BDB">
      <w:pPr>
        <w:pStyle w:val="12"/>
        <w:rPr>
          <w:rFonts w:ascii="Calibri" w:hAnsi="Calibri"/>
          <w:noProof w:val="0"/>
          <w:sz w:val="22"/>
          <w:szCs w:val="22"/>
        </w:rPr>
      </w:pPr>
      <w:hyperlink w:anchor="_Toc382429613" w:history="1">
        <w:r w:rsidRPr="00724E5B">
          <w:rPr>
            <w:rStyle w:val="ac"/>
            <w:rFonts w:eastAsia="MS Mincho"/>
            <w:noProof w:val="0"/>
          </w:rPr>
          <w:t>4.</w:t>
        </w:r>
        <w:r w:rsidRPr="00724E5B">
          <w:rPr>
            <w:rFonts w:ascii="Calibri" w:hAnsi="Calibri"/>
            <w:noProof w:val="0"/>
            <w:sz w:val="22"/>
            <w:szCs w:val="22"/>
          </w:rPr>
          <w:tab/>
        </w:r>
        <w:r w:rsidRPr="00724E5B">
          <w:rPr>
            <w:rStyle w:val="ac"/>
            <w:rFonts w:eastAsia="MS Mincho"/>
            <w:noProof w:val="0"/>
          </w:rPr>
          <w:t>Процесс</w:t>
        </w:r>
        <w:r w:rsidR="00C66617" w:rsidRPr="00724E5B">
          <w:rPr>
            <w:rStyle w:val="ac"/>
            <w:rFonts w:eastAsia="MS Mincho"/>
            <w:noProof w:val="0"/>
          </w:rPr>
          <w:t xml:space="preserve">ор (сучкорезно-раскряжевочная </w:t>
        </w:r>
        <w:r w:rsidRPr="00724E5B">
          <w:rPr>
            <w:rStyle w:val="ac"/>
            <w:rFonts w:eastAsia="MS Mincho"/>
            <w:noProof w:val="0"/>
          </w:rPr>
          <w:t>машина)</w:t>
        </w:r>
        <w:r w:rsidRPr="00724E5B">
          <w:rPr>
            <w:noProof w:val="0"/>
            <w:webHidden/>
          </w:rPr>
          <w:tab/>
        </w:r>
      </w:hyperlink>
    </w:p>
    <w:p w:rsidR="00852BDB" w:rsidRPr="00724E5B" w:rsidRDefault="00852BDB">
      <w:pPr>
        <w:pStyle w:val="12"/>
        <w:rPr>
          <w:rFonts w:ascii="Calibri" w:hAnsi="Calibri"/>
          <w:noProof w:val="0"/>
          <w:sz w:val="22"/>
          <w:szCs w:val="22"/>
        </w:rPr>
      </w:pPr>
      <w:hyperlink w:anchor="_Toc382429614" w:history="1">
        <w:r w:rsidRPr="00724E5B">
          <w:rPr>
            <w:rStyle w:val="ac"/>
            <w:rFonts w:eastAsia="MS Mincho"/>
            <w:noProof w:val="0"/>
          </w:rPr>
          <w:t>5.</w:t>
        </w:r>
        <w:r w:rsidRPr="00724E5B">
          <w:rPr>
            <w:rFonts w:ascii="Calibri" w:hAnsi="Calibri"/>
            <w:noProof w:val="0"/>
            <w:sz w:val="22"/>
            <w:szCs w:val="22"/>
          </w:rPr>
          <w:tab/>
        </w:r>
        <w:r w:rsidRPr="00724E5B">
          <w:rPr>
            <w:rStyle w:val="ac"/>
            <w:rFonts w:eastAsia="MS Mincho"/>
            <w:noProof w:val="0"/>
          </w:rPr>
          <w:t>Скиддер (пачкоподборщик)</w:t>
        </w:r>
        <w:r w:rsidRPr="00724E5B">
          <w:rPr>
            <w:noProof w:val="0"/>
            <w:webHidden/>
          </w:rPr>
          <w:tab/>
        </w:r>
      </w:hyperlink>
    </w:p>
    <w:p w:rsidR="00852BDB" w:rsidRPr="00724E5B" w:rsidRDefault="00852BDB">
      <w:pPr>
        <w:pStyle w:val="12"/>
        <w:rPr>
          <w:rFonts w:ascii="Calibri" w:hAnsi="Calibri"/>
          <w:noProof w:val="0"/>
          <w:sz w:val="22"/>
          <w:szCs w:val="22"/>
        </w:rPr>
      </w:pPr>
      <w:hyperlink w:anchor="_Toc382429615" w:history="1">
        <w:r w:rsidRPr="00724E5B">
          <w:rPr>
            <w:rStyle w:val="ac"/>
            <w:rFonts w:eastAsia="MS Mincho"/>
            <w:noProof w:val="0"/>
          </w:rPr>
          <w:t>6.</w:t>
        </w:r>
        <w:r w:rsidRPr="00724E5B">
          <w:rPr>
            <w:rFonts w:ascii="Calibri" w:hAnsi="Calibri"/>
            <w:noProof w:val="0"/>
            <w:sz w:val="22"/>
            <w:szCs w:val="22"/>
          </w:rPr>
          <w:tab/>
        </w:r>
        <w:r w:rsidRPr="00724E5B">
          <w:rPr>
            <w:rStyle w:val="ac"/>
            <w:rFonts w:eastAsia="MS Mincho"/>
            <w:noProof w:val="0"/>
          </w:rPr>
          <w:t>Трелев</w:t>
        </w:r>
        <w:r w:rsidR="00C66617" w:rsidRPr="00724E5B">
          <w:rPr>
            <w:rStyle w:val="ac"/>
            <w:rFonts w:eastAsia="MS Mincho"/>
            <w:noProof w:val="0"/>
          </w:rPr>
          <w:t xml:space="preserve">очный трактор с тросочокерным </w:t>
        </w:r>
        <w:r w:rsidRPr="00724E5B">
          <w:rPr>
            <w:rStyle w:val="ac"/>
            <w:rFonts w:eastAsia="MS Mincho"/>
            <w:noProof w:val="0"/>
          </w:rPr>
          <w:t>оборудованием</w:t>
        </w:r>
        <w:r w:rsidRPr="00724E5B">
          <w:rPr>
            <w:noProof w:val="0"/>
            <w:webHidden/>
          </w:rPr>
          <w:tab/>
        </w:r>
      </w:hyperlink>
    </w:p>
    <w:p w:rsidR="00852BDB" w:rsidRPr="00724E5B" w:rsidRDefault="00852BDB">
      <w:pPr>
        <w:pStyle w:val="12"/>
        <w:rPr>
          <w:rFonts w:ascii="Calibri" w:hAnsi="Calibri"/>
          <w:noProof w:val="0"/>
          <w:sz w:val="22"/>
          <w:szCs w:val="22"/>
        </w:rPr>
      </w:pPr>
      <w:hyperlink w:anchor="_Toc382429616" w:history="1">
        <w:r w:rsidRPr="00724E5B">
          <w:rPr>
            <w:rStyle w:val="ac"/>
            <w:rFonts w:eastAsia="MS Mincho"/>
            <w:noProof w:val="0"/>
          </w:rPr>
          <w:t>7.</w:t>
        </w:r>
        <w:r w:rsidRPr="00724E5B">
          <w:rPr>
            <w:rFonts w:ascii="Calibri" w:hAnsi="Calibri"/>
            <w:noProof w:val="0"/>
            <w:sz w:val="22"/>
            <w:szCs w:val="22"/>
          </w:rPr>
          <w:tab/>
        </w:r>
        <w:r w:rsidRPr="00724E5B">
          <w:rPr>
            <w:rStyle w:val="ac"/>
            <w:rFonts w:eastAsia="MS Mincho"/>
            <w:noProof w:val="0"/>
          </w:rPr>
          <w:t>Трелев</w:t>
        </w:r>
        <w:r w:rsidR="00C66617" w:rsidRPr="00724E5B">
          <w:rPr>
            <w:rStyle w:val="ac"/>
            <w:rFonts w:eastAsia="MS Mincho"/>
            <w:noProof w:val="0"/>
          </w:rPr>
          <w:t xml:space="preserve">очный трактор с манипулятором </w:t>
        </w:r>
        <w:r w:rsidRPr="00724E5B">
          <w:rPr>
            <w:rStyle w:val="ac"/>
            <w:rFonts w:eastAsia="MS Mincho"/>
            <w:noProof w:val="0"/>
          </w:rPr>
          <w:t>и зажимным коником</w:t>
        </w:r>
        <w:r w:rsidRPr="00724E5B">
          <w:rPr>
            <w:noProof w:val="0"/>
            <w:webHidden/>
          </w:rPr>
          <w:tab/>
        </w:r>
      </w:hyperlink>
    </w:p>
    <w:p w:rsidR="00852BDB" w:rsidRPr="00724E5B" w:rsidRDefault="00852BDB">
      <w:pPr>
        <w:pStyle w:val="12"/>
        <w:rPr>
          <w:rFonts w:ascii="Calibri" w:hAnsi="Calibri"/>
          <w:noProof w:val="0"/>
          <w:sz w:val="22"/>
          <w:szCs w:val="22"/>
        </w:rPr>
      </w:pPr>
      <w:hyperlink w:anchor="_Toc382429617" w:history="1">
        <w:r w:rsidRPr="00724E5B">
          <w:rPr>
            <w:rStyle w:val="ac"/>
            <w:rFonts w:eastAsia="MS Mincho"/>
            <w:noProof w:val="0"/>
          </w:rPr>
          <w:t>8.</w:t>
        </w:r>
        <w:r w:rsidRPr="00724E5B">
          <w:rPr>
            <w:rFonts w:ascii="Calibri" w:hAnsi="Calibri"/>
            <w:noProof w:val="0"/>
            <w:sz w:val="22"/>
            <w:szCs w:val="22"/>
          </w:rPr>
          <w:tab/>
        </w:r>
        <w:r w:rsidRPr="00724E5B">
          <w:rPr>
            <w:rStyle w:val="ac"/>
            <w:rFonts w:eastAsia="MS Mincho"/>
            <w:noProof w:val="0"/>
          </w:rPr>
          <w:t>Валочно-трелевочная машина (ВТМ)</w:t>
        </w:r>
        <w:r w:rsidRPr="00724E5B">
          <w:rPr>
            <w:noProof w:val="0"/>
            <w:webHidden/>
          </w:rPr>
          <w:tab/>
        </w:r>
      </w:hyperlink>
    </w:p>
    <w:p w:rsidR="00852BDB" w:rsidRPr="00724E5B" w:rsidRDefault="00852BDB">
      <w:pPr>
        <w:pStyle w:val="12"/>
        <w:rPr>
          <w:rFonts w:ascii="Calibri" w:hAnsi="Calibri"/>
          <w:noProof w:val="0"/>
          <w:sz w:val="22"/>
          <w:szCs w:val="22"/>
        </w:rPr>
      </w:pPr>
      <w:hyperlink w:anchor="_Toc382429618" w:history="1">
        <w:r w:rsidRPr="00724E5B">
          <w:rPr>
            <w:rStyle w:val="ac"/>
            <w:rFonts w:eastAsia="MS Mincho"/>
            <w:noProof w:val="0"/>
          </w:rPr>
          <w:t>9.</w:t>
        </w:r>
        <w:r w:rsidRPr="00724E5B">
          <w:rPr>
            <w:rFonts w:ascii="Calibri" w:hAnsi="Calibri"/>
            <w:noProof w:val="0"/>
            <w:sz w:val="22"/>
            <w:szCs w:val="22"/>
          </w:rPr>
          <w:tab/>
        </w:r>
        <w:r w:rsidRPr="00724E5B">
          <w:rPr>
            <w:rStyle w:val="ac"/>
            <w:rFonts w:eastAsia="MS Mincho"/>
            <w:noProof w:val="0"/>
          </w:rPr>
          <w:t>Форвардер (трактор-сортиментовоз)</w:t>
        </w:r>
        <w:r w:rsidRPr="00724E5B">
          <w:rPr>
            <w:noProof w:val="0"/>
            <w:webHidden/>
          </w:rPr>
          <w:tab/>
        </w:r>
      </w:hyperlink>
    </w:p>
    <w:p w:rsidR="00852BDB" w:rsidRPr="00724E5B" w:rsidRDefault="00852BDB">
      <w:pPr>
        <w:pStyle w:val="12"/>
        <w:rPr>
          <w:rFonts w:ascii="Calibri" w:hAnsi="Calibri"/>
          <w:noProof w:val="0"/>
          <w:sz w:val="22"/>
          <w:szCs w:val="22"/>
        </w:rPr>
      </w:pPr>
      <w:hyperlink w:anchor="_Toc382429619" w:history="1">
        <w:r w:rsidRPr="00724E5B">
          <w:rPr>
            <w:rStyle w:val="ac"/>
            <w:rFonts w:eastAsia="MS Mincho"/>
            <w:noProof w:val="0"/>
          </w:rPr>
          <w:t>10.</w:t>
        </w:r>
        <w:r w:rsidRPr="00724E5B">
          <w:rPr>
            <w:rFonts w:ascii="Calibri" w:hAnsi="Calibri"/>
            <w:noProof w:val="0"/>
            <w:sz w:val="22"/>
            <w:szCs w:val="22"/>
          </w:rPr>
          <w:tab/>
        </w:r>
        <w:r w:rsidRPr="00724E5B">
          <w:rPr>
            <w:rStyle w:val="ac"/>
            <w:rFonts w:eastAsia="MS Mincho"/>
            <w:noProof w:val="0"/>
          </w:rPr>
          <w:t>Вальщ</w:t>
        </w:r>
        <w:r w:rsidR="00C66617" w:rsidRPr="00724E5B">
          <w:rPr>
            <w:rStyle w:val="ac"/>
            <w:rFonts w:eastAsia="MS Mincho"/>
            <w:noProof w:val="0"/>
          </w:rPr>
          <w:t xml:space="preserve">ик, оснащенный бензопилой и </w:t>
        </w:r>
        <w:r w:rsidRPr="00724E5B">
          <w:rPr>
            <w:rStyle w:val="ac"/>
            <w:rFonts w:eastAsia="MS Mincho"/>
            <w:noProof w:val="0"/>
          </w:rPr>
          <w:t>мини-форвардером</w:t>
        </w:r>
        <w:r w:rsidRPr="00724E5B">
          <w:rPr>
            <w:noProof w:val="0"/>
            <w:webHidden/>
          </w:rPr>
          <w:tab/>
        </w:r>
      </w:hyperlink>
    </w:p>
    <w:p w:rsidR="00852BDB" w:rsidRPr="00724E5B" w:rsidRDefault="00852BDB">
      <w:pPr>
        <w:pStyle w:val="12"/>
        <w:rPr>
          <w:rFonts w:ascii="Calibri" w:hAnsi="Calibri"/>
          <w:noProof w:val="0"/>
          <w:sz w:val="22"/>
          <w:szCs w:val="22"/>
        </w:rPr>
      </w:pPr>
      <w:hyperlink w:anchor="_Toc382429620" w:history="1">
        <w:r w:rsidRPr="00724E5B">
          <w:rPr>
            <w:rStyle w:val="ac"/>
            <w:rFonts w:eastAsia="MS Mincho"/>
            <w:noProof w:val="0"/>
          </w:rPr>
          <w:t>11.</w:t>
        </w:r>
        <w:r w:rsidRPr="00724E5B">
          <w:rPr>
            <w:rFonts w:ascii="Calibri" w:hAnsi="Calibri"/>
            <w:noProof w:val="0"/>
            <w:sz w:val="22"/>
            <w:szCs w:val="22"/>
          </w:rPr>
          <w:tab/>
        </w:r>
        <w:r w:rsidRPr="00724E5B">
          <w:rPr>
            <w:rStyle w:val="ac"/>
            <w:rFonts w:eastAsia="MS Mincho"/>
            <w:noProof w:val="0"/>
          </w:rPr>
          <w:t>Автопоезд-сортиментовоз</w:t>
        </w:r>
        <w:r w:rsidRPr="00724E5B">
          <w:rPr>
            <w:noProof w:val="0"/>
            <w:webHidden/>
          </w:rPr>
          <w:tab/>
        </w:r>
      </w:hyperlink>
    </w:p>
    <w:p w:rsidR="00852BDB" w:rsidRPr="00724E5B" w:rsidRDefault="00852BDB">
      <w:pPr>
        <w:pStyle w:val="12"/>
        <w:rPr>
          <w:rFonts w:ascii="Calibri" w:hAnsi="Calibri"/>
          <w:noProof w:val="0"/>
          <w:sz w:val="22"/>
          <w:szCs w:val="22"/>
        </w:rPr>
      </w:pPr>
      <w:hyperlink w:anchor="_Toc382429621" w:history="1">
        <w:r w:rsidRPr="00724E5B">
          <w:rPr>
            <w:rStyle w:val="ac"/>
            <w:rFonts w:eastAsia="MS Mincho"/>
            <w:noProof w:val="0"/>
          </w:rPr>
          <w:t>12.</w:t>
        </w:r>
        <w:r w:rsidRPr="00724E5B">
          <w:rPr>
            <w:rFonts w:ascii="Calibri" w:hAnsi="Calibri"/>
            <w:noProof w:val="0"/>
            <w:sz w:val="22"/>
            <w:szCs w:val="22"/>
          </w:rPr>
          <w:tab/>
        </w:r>
        <w:r w:rsidRPr="00724E5B">
          <w:rPr>
            <w:rStyle w:val="ac"/>
            <w:rFonts w:eastAsia="MS Mincho"/>
            <w:noProof w:val="0"/>
          </w:rPr>
          <w:t>Автопоезд-хлыстовоз</w:t>
        </w:r>
        <w:r w:rsidRPr="00724E5B">
          <w:rPr>
            <w:noProof w:val="0"/>
            <w:webHidden/>
          </w:rPr>
          <w:tab/>
        </w:r>
      </w:hyperlink>
    </w:p>
    <w:p w:rsidR="00852BDB" w:rsidRPr="00C25E3D" w:rsidRDefault="00852BDB">
      <w:pPr>
        <w:pStyle w:val="12"/>
        <w:rPr>
          <w:rFonts w:ascii="Calibri" w:hAnsi="Calibri"/>
          <w:noProof w:val="0"/>
          <w:sz w:val="22"/>
          <w:szCs w:val="22"/>
        </w:rPr>
      </w:pPr>
      <w:hyperlink w:anchor="_Toc382429622" w:history="1">
        <w:r w:rsidRPr="00C25E3D">
          <w:rPr>
            <w:rStyle w:val="ac"/>
            <w:noProof w:val="0"/>
          </w:rPr>
          <w:t>Список рекомендуемой литературы</w:t>
        </w:r>
        <w:r w:rsidRPr="00C25E3D">
          <w:rPr>
            <w:noProof w:val="0"/>
            <w:webHidden/>
          </w:rPr>
          <w:tab/>
        </w:r>
      </w:hyperlink>
    </w:p>
    <w:p w:rsidR="00CC4D0A" w:rsidRPr="00C25E3D" w:rsidRDefault="00784EDF" w:rsidP="00822FB8">
      <w:pPr>
        <w:ind w:firstLine="284"/>
        <w:rPr>
          <w:rFonts w:cs="Times New Roman"/>
        </w:rPr>
      </w:pPr>
      <w:r w:rsidRPr="00C25E3D">
        <w:rPr>
          <w:rFonts w:cs="Times New Roman"/>
        </w:rPr>
        <w:fldChar w:fldCharType="end"/>
      </w:r>
    </w:p>
    <w:p w:rsidR="00D65CA5" w:rsidRPr="00C25E3D" w:rsidRDefault="00D65CA5" w:rsidP="00822FB8">
      <w:pPr>
        <w:pStyle w:val="120"/>
      </w:pPr>
      <w:bookmarkStart w:id="4" w:name="_Toc109533287"/>
      <w:bookmarkStart w:id="5" w:name="_Toc123709979"/>
      <w:bookmarkStart w:id="6" w:name="_Toc382429609"/>
      <w:r w:rsidRPr="00C25E3D">
        <w:lastRenderedPageBreak/>
        <w:t>Введение</w:t>
      </w:r>
      <w:bookmarkEnd w:id="1"/>
      <w:bookmarkEnd w:id="4"/>
      <w:bookmarkEnd w:id="5"/>
      <w:bookmarkEnd w:id="6"/>
    </w:p>
    <w:p w:rsidR="00F304DE" w:rsidRPr="00C25E3D" w:rsidRDefault="00F304DE" w:rsidP="00F304DE">
      <w:pPr>
        <w:widowControl/>
        <w:ind w:firstLine="362"/>
        <w:jc w:val="both"/>
        <w:rPr>
          <w:rFonts w:cs="Times New Roman"/>
        </w:rPr>
      </w:pPr>
      <w:r w:rsidRPr="00C25E3D">
        <w:rPr>
          <w:rFonts w:cs="Times New Roman"/>
        </w:rPr>
        <w:t>Лесозаготовки являются основополагающей частью лесного ко</w:t>
      </w:r>
      <w:r w:rsidRPr="00C25E3D">
        <w:rPr>
          <w:rFonts w:cs="Times New Roman"/>
        </w:rPr>
        <w:t>м</w:t>
      </w:r>
      <w:r w:rsidRPr="00C25E3D">
        <w:rPr>
          <w:rFonts w:cs="Times New Roman"/>
        </w:rPr>
        <w:t>плекса</w:t>
      </w:r>
      <w:r w:rsidR="00C40A3B" w:rsidRPr="00C25E3D">
        <w:rPr>
          <w:rFonts w:cs="Times New Roman"/>
        </w:rPr>
        <w:t>,</w:t>
      </w:r>
      <w:r w:rsidRPr="00C25E3D">
        <w:rPr>
          <w:rFonts w:cs="Times New Roman"/>
        </w:rPr>
        <w:t xml:space="preserve"> на результатах работы которых </w:t>
      </w:r>
      <w:r w:rsidR="00C66617">
        <w:rPr>
          <w:rFonts w:cs="Times New Roman"/>
        </w:rPr>
        <w:t>базиру</w:t>
      </w:r>
      <w:r w:rsidRPr="00C25E3D">
        <w:rPr>
          <w:rFonts w:cs="Times New Roman"/>
        </w:rPr>
        <w:t>ются все последующие м</w:t>
      </w:r>
      <w:r w:rsidRPr="00C25E3D">
        <w:rPr>
          <w:rFonts w:cs="Times New Roman"/>
        </w:rPr>
        <w:t>е</w:t>
      </w:r>
      <w:r w:rsidRPr="00C25E3D">
        <w:rPr>
          <w:rFonts w:cs="Times New Roman"/>
        </w:rPr>
        <w:t>роприятия по транспортировке и переработке древесины.</w:t>
      </w:r>
    </w:p>
    <w:p w:rsidR="00F304DE" w:rsidRPr="00C25E3D" w:rsidRDefault="00F304DE" w:rsidP="00F304DE">
      <w:pPr>
        <w:widowControl/>
        <w:ind w:firstLine="362"/>
        <w:jc w:val="both"/>
        <w:rPr>
          <w:rFonts w:cs="Times New Roman"/>
        </w:rPr>
      </w:pPr>
      <w:r w:rsidRPr="00C25E3D">
        <w:rPr>
          <w:rFonts w:cs="Times New Roman"/>
        </w:rPr>
        <w:t>От качества проведения рубок зависит успешное лесовосстановл</w:t>
      </w:r>
      <w:r w:rsidRPr="00C25E3D">
        <w:rPr>
          <w:rFonts w:cs="Times New Roman"/>
        </w:rPr>
        <w:t>е</w:t>
      </w:r>
      <w:r w:rsidRPr="00C25E3D">
        <w:rPr>
          <w:rFonts w:cs="Times New Roman"/>
        </w:rPr>
        <w:t>ние и сохранение биоразнообразия лесной среды. С другой стороны</w:t>
      </w:r>
      <w:r w:rsidR="00C40A3B" w:rsidRPr="00C25E3D">
        <w:rPr>
          <w:rFonts w:cs="Times New Roman"/>
        </w:rPr>
        <w:t>,</w:t>
      </w:r>
      <w:r w:rsidRPr="00C25E3D">
        <w:rPr>
          <w:rFonts w:cs="Times New Roman"/>
        </w:rPr>
        <w:t xml:space="preserve"> высокое качество рубок состоит в максимальном использовании име</w:t>
      </w:r>
      <w:r w:rsidRPr="00C25E3D">
        <w:rPr>
          <w:rFonts w:cs="Times New Roman"/>
        </w:rPr>
        <w:t>ю</w:t>
      </w:r>
      <w:r w:rsidRPr="00C25E3D">
        <w:rPr>
          <w:rFonts w:cs="Times New Roman"/>
        </w:rPr>
        <w:t>щихся на лесосеке древе</w:t>
      </w:r>
      <w:r w:rsidRPr="00C25E3D">
        <w:rPr>
          <w:rFonts w:cs="Times New Roman"/>
        </w:rPr>
        <w:t>с</w:t>
      </w:r>
      <w:r w:rsidRPr="00C25E3D">
        <w:rPr>
          <w:rFonts w:cs="Times New Roman"/>
        </w:rPr>
        <w:t>ных ресурсов.</w:t>
      </w:r>
    </w:p>
    <w:p w:rsidR="00F304DE" w:rsidRPr="00C25E3D" w:rsidRDefault="00F304DE" w:rsidP="00F304DE">
      <w:pPr>
        <w:widowControl/>
        <w:ind w:firstLine="362"/>
        <w:jc w:val="both"/>
        <w:rPr>
          <w:rFonts w:cs="Times New Roman"/>
        </w:rPr>
      </w:pPr>
      <w:r w:rsidRPr="00C25E3D">
        <w:rPr>
          <w:rFonts w:cs="Times New Roman"/>
        </w:rPr>
        <w:t>Основной деятельностью технолога является выбор такого характ</w:t>
      </w:r>
      <w:r w:rsidRPr="00C25E3D">
        <w:rPr>
          <w:rFonts w:cs="Times New Roman"/>
        </w:rPr>
        <w:t>е</w:t>
      </w:r>
      <w:r w:rsidRPr="00C25E3D">
        <w:rPr>
          <w:rFonts w:cs="Times New Roman"/>
        </w:rPr>
        <w:t>ра лесозаготовительного процесса, который позволил бы реализовать высококачественное освоение лесного фонда</w:t>
      </w:r>
      <w:r w:rsidR="00C40A3B" w:rsidRPr="00C25E3D">
        <w:rPr>
          <w:rFonts w:cs="Times New Roman"/>
        </w:rPr>
        <w:t>,</w:t>
      </w:r>
      <w:r w:rsidRPr="00C25E3D">
        <w:rPr>
          <w:rFonts w:cs="Times New Roman"/>
        </w:rPr>
        <w:t xml:space="preserve"> наиболее полно соотве</w:t>
      </w:r>
      <w:r w:rsidRPr="00C25E3D">
        <w:rPr>
          <w:rFonts w:cs="Times New Roman"/>
        </w:rPr>
        <w:t>т</w:t>
      </w:r>
      <w:r w:rsidRPr="00C25E3D">
        <w:rPr>
          <w:rFonts w:cs="Times New Roman"/>
        </w:rPr>
        <w:t>ствующ</w:t>
      </w:r>
      <w:r w:rsidR="00C66617">
        <w:rPr>
          <w:rFonts w:cs="Times New Roman"/>
        </w:rPr>
        <w:t>е</w:t>
      </w:r>
      <w:r w:rsidRPr="00C25E3D">
        <w:rPr>
          <w:rFonts w:cs="Times New Roman"/>
        </w:rPr>
        <w:t>е сортиментному плану и конкретным природно-производственным усл</w:t>
      </w:r>
      <w:r w:rsidRPr="00C25E3D">
        <w:rPr>
          <w:rFonts w:cs="Times New Roman"/>
        </w:rPr>
        <w:t>о</w:t>
      </w:r>
      <w:r w:rsidRPr="00C25E3D">
        <w:rPr>
          <w:rFonts w:cs="Times New Roman"/>
        </w:rPr>
        <w:t>ви</w:t>
      </w:r>
      <w:r w:rsidR="006B24D9" w:rsidRPr="00C25E3D">
        <w:rPr>
          <w:rFonts w:cs="Times New Roman"/>
        </w:rPr>
        <w:t>я</w:t>
      </w:r>
      <w:r w:rsidRPr="00C25E3D">
        <w:rPr>
          <w:rFonts w:cs="Times New Roman"/>
        </w:rPr>
        <w:t>м.</w:t>
      </w:r>
    </w:p>
    <w:p w:rsidR="00F304DE" w:rsidRPr="00C25E3D" w:rsidRDefault="00F304DE" w:rsidP="00F304DE">
      <w:pPr>
        <w:widowControl/>
        <w:ind w:firstLine="362"/>
        <w:jc w:val="both"/>
        <w:rPr>
          <w:rFonts w:cs="Times New Roman"/>
        </w:rPr>
      </w:pPr>
      <w:r w:rsidRPr="00C25E3D">
        <w:rPr>
          <w:rFonts w:cs="Times New Roman"/>
        </w:rPr>
        <w:t>Успешность деятельности технолога оценивается в основном по д</w:t>
      </w:r>
      <w:r w:rsidRPr="00C25E3D">
        <w:rPr>
          <w:rFonts w:cs="Times New Roman"/>
        </w:rPr>
        <w:t>о</w:t>
      </w:r>
      <w:r w:rsidRPr="00C25E3D">
        <w:rPr>
          <w:rFonts w:cs="Times New Roman"/>
        </w:rPr>
        <w:t>стигнутой производительности и ритмичности работы лесозаготов</w:t>
      </w:r>
      <w:r w:rsidRPr="00C25E3D">
        <w:rPr>
          <w:rFonts w:cs="Times New Roman"/>
        </w:rPr>
        <w:t>и</w:t>
      </w:r>
      <w:r w:rsidRPr="00C25E3D">
        <w:rPr>
          <w:rFonts w:cs="Times New Roman"/>
        </w:rPr>
        <w:t>тельной техники. Данное пособие позволяет показать ст</w:t>
      </w:r>
      <w:r w:rsidRPr="00C25E3D">
        <w:rPr>
          <w:rFonts w:cs="Times New Roman"/>
        </w:rPr>
        <w:t>у</w:t>
      </w:r>
      <w:r w:rsidRPr="00C25E3D">
        <w:rPr>
          <w:rFonts w:cs="Times New Roman"/>
        </w:rPr>
        <w:t>денту влияние различных хара</w:t>
      </w:r>
      <w:r w:rsidRPr="00C25E3D">
        <w:rPr>
          <w:rFonts w:cs="Times New Roman"/>
        </w:rPr>
        <w:t>к</w:t>
      </w:r>
      <w:r w:rsidRPr="00C25E3D">
        <w:rPr>
          <w:rFonts w:cs="Times New Roman"/>
        </w:rPr>
        <w:t>теристик древостоя и м</w:t>
      </w:r>
      <w:r w:rsidR="00594B57">
        <w:rPr>
          <w:rFonts w:cs="Times New Roman"/>
        </w:rPr>
        <w:t>ашины друг на друга, а главное —</w:t>
      </w:r>
      <w:r w:rsidRPr="00C25E3D">
        <w:rPr>
          <w:rFonts w:cs="Times New Roman"/>
        </w:rPr>
        <w:t xml:space="preserve"> на возможно достижимую производительность имеющегося обор</w:t>
      </w:r>
      <w:r w:rsidRPr="00C25E3D">
        <w:rPr>
          <w:rFonts w:cs="Times New Roman"/>
        </w:rPr>
        <w:t>у</w:t>
      </w:r>
      <w:r w:rsidRPr="00C25E3D">
        <w:rPr>
          <w:rFonts w:cs="Times New Roman"/>
        </w:rPr>
        <w:t xml:space="preserve">дования. </w:t>
      </w:r>
    </w:p>
    <w:p w:rsidR="0049694D" w:rsidRPr="00C25E3D" w:rsidRDefault="0049694D" w:rsidP="00F304DE">
      <w:pPr>
        <w:widowControl/>
        <w:ind w:firstLine="362"/>
        <w:jc w:val="both"/>
        <w:rPr>
          <w:rFonts w:cs="Times New Roman"/>
        </w:rPr>
      </w:pPr>
    </w:p>
    <w:p w:rsidR="00A552DC" w:rsidRPr="00C25E3D" w:rsidRDefault="00047949" w:rsidP="00725BD2">
      <w:pPr>
        <w:widowControl/>
        <w:ind w:firstLine="362"/>
        <w:jc w:val="both"/>
        <w:rPr>
          <w:rFonts w:cs="Times New Roman"/>
        </w:rPr>
      </w:pPr>
      <w:r w:rsidRPr="00C25E3D">
        <w:rPr>
          <w:rFonts w:cs="Times New Roman"/>
        </w:rPr>
        <w:t xml:space="preserve">Технологические </w:t>
      </w:r>
      <w:r w:rsidR="006970FC" w:rsidRPr="00C25E3D">
        <w:rPr>
          <w:rFonts w:cs="Times New Roman"/>
        </w:rPr>
        <w:t>расчеты,</w:t>
      </w:r>
      <w:r w:rsidRPr="00C25E3D">
        <w:rPr>
          <w:rFonts w:cs="Times New Roman"/>
        </w:rPr>
        <w:t xml:space="preserve"> приведенные в </w:t>
      </w:r>
      <w:r w:rsidR="00594B57">
        <w:rPr>
          <w:rFonts w:cs="Times New Roman"/>
        </w:rPr>
        <w:t>пособии</w:t>
      </w:r>
      <w:r w:rsidR="006970FC" w:rsidRPr="00C25E3D">
        <w:rPr>
          <w:rFonts w:cs="Times New Roman"/>
        </w:rPr>
        <w:t>,</w:t>
      </w:r>
      <w:r w:rsidRPr="00C25E3D">
        <w:rPr>
          <w:rFonts w:cs="Times New Roman"/>
        </w:rPr>
        <w:t xml:space="preserve"> могут быть и</w:t>
      </w:r>
      <w:r w:rsidRPr="00C25E3D">
        <w:rPr>
          <w:rFonts w:cs="Times New Roman"/>
        </w:rPr>
        <w:t>с</w:t>
      </w:r>
      <w:r w:rsidRPr="00C25E3D">
        <w:rPr>
          <w:rFonts w:cs="Times New Roman"/>
        </w:rPr>
        <w:t xml:space="preserve">пользованы для </w:t>
      </w:r>
      <w:r w:rsidR="00C448D4" w:rsidRPr="00C25E3D">
        <w:rPr>
          <w:rFonts w:cs="Times New Roman"/>
        </w:rPr>
        <w:t xml:space="preserve">расчета эффективности лесных машин </w:t>
      </w:r>
      <w:r w:rsidR="006970FC" w:rsidRPr="00C25E3D">
        <w:rPr>
          <w:rFonts w:cs="Times New Roman"/>
        </w:rPr>
        <w:t>при любом виде проектиров</w:t>
      </w:r>
      <w:r w:rsidR="006970FC" w:rsidRPr="00C25E3D">
        <w:rPr>
          <w:rFonts w:cs="Times New Roman"/>
        </w:rPr>
        <w:t>а</w:t>
      </w:r>
      <w:r w:rsidR="006970FC" w:rsidRPr="00C25E3D">
        <w:rPr>
          <w:rFonts w:cs="Times New Roman"/>
        </w:rPr>
        <w:t>ния</w:t>
      </w:r>
      <w:r w:rsidR="00502B67" w:rsidRPr="00C25E3D">
        <w:rPr>
          <w:rFonts w:cs="Times New Roman"/>
        </w:rPr>
        <w:t>, в том числе дипломного</w:t>
      </w:r>
      <w:r w:rsidR="006970FC" w:rsidRPr="00C25E3D">
        <w:rPr>
          <w:rFonts w:cs="Times New Roman"/>
        </w:rPr>
        <w:t xml:space="preserve">. </w:t>
      </w:r>
    </w:p>
    <w:p w:rsidR="003402BA" w:rsidRPr="00C25E3D" w:rsidRDefault="00A552DC" w:rsidP="00725BD2">
      <w:pPr>
        <w:widowControl/>
        <w:ind w:firstLine="362"/>
        <w:jc w:val="both"/>
        <w:rPr>
          <w:rFonts w:cs="Times New Roman"/>
          <w:sz w:val="18"/>
          <w:szCs w:val="18"/>
        </w:rPr>
      </w:pPr>
      <w:r w:rsidRPr="00C25E3D">
        <w:rPr>
          <w:rFonts w:cs="Times New Roman"/>
        </w:rPr>
        <w:t>Для выполнения расчетно-графических работ студентам необход</w:t>
      </w:r>
      <w:r w:rsidRPr="00C25E3D">
        <w:rPr>
          <w:rFonts w:cs="Times New Roman"/>
        </w:rPr>
        <w:t>и</w:t>
      </w:r>
      <w:r w:rsidRPr="00C25E3D">
        <w:rPr>
          <w:rFonts w:cs="Times New Roman"/>
        </w:rPr>
        <w:t>мо произвести р</w:t>
      </w:r>
      <w:r w:rsidR="006970FC" w:rsidRPr="00C25E3D">
        <w:rPr>
          <w:rFonts w:cs="Times New Roman"/>
        </w:rPr>
        <w:t xml:space="preserve">асчет </w:t>
      </w:r>
      <w:r w:rsidRPr="00C25E3D">
        <w:rPr>
          <w:rFonts w:cs="Times New Roman"/>
        </w:rPr>
        <w:t xml:space="preserve">по предложенной методике </w:t>
      </w:r>
      <w:r w:rsidR="006970FC" w:rsidRPr="00C25E3D">
        <w:rPr>
          <w:rFonts w:cs="Times New Roman"/>
        </w:rPr>
        <w:t>сменной производ</w:t>
      </w:r>
      <w:r w:rsidR="006970FC" w:rsidRPr="00C25E3D">
        <w:rPr>
          <w:rFonts w:cs="Times New Roman"/>
        </w:rPr>
        <w:t>и</w:t>
      </w:r>
      <w:r w:rsidR="006970FC" w:rsidRPr="00C25E3D">
        <w:rPr>
          <w:rFonts w:cs="Times New Roman"/>
        </w:rPr>
        <w:t xml:space="preserve">тельности </w:t>
      </w:r>
      <w:r w:rsidR="0090689D" w:rsidRPr="00C25E3D">
        <w:rPr>
          <w:rFonts w:cs="Times New Roman"/>
        </w:rPr>
        <w:t>механизмов</w:t>
      </w:r>
      <w:r w:rsidR="00594B57">
        <w:rPr>
          <w:rFonts w:cs="Times New Roman"/>
        </w:rPr>
        <w:t xml:space="preserve"> и машин</w:t>
      </w:r>
      <w:r w:rsidR="006970FC" w:rsidRPr="00C25E3D">
        <w:rPr>
          <w:rFonts w:cs="Times New Roman"/>
        </w:rPr>
        <w:t xml:space="preserve"> </w:t>
      </w:r>
      <w:r w:rsidR="004473F8" w:rsidRPr="00C25E3D">
        <w:rPr>
          <w:rFonts w:cs="Times New Roman"/>
        </w:rPr>
        <w:t xml:space="preserve">различных марок </w:t>
      </w:r>
      <w:r w:rsidRPr="00C25E3D">
        <w:rPr>
          <w:rFonts w:cs="Times New Roman"/>
        </w:rPr>
        <w:t>и типов</w:t>
      </w:r>
      <w:r w:rsidR="00930673" w:rsidRPr="00C25E3D">
        <w:rPr>
          <w:rFonts w:cs="Times New Roman"/>
        </w:rPr>
        <w:t>,</w:t>
      </w:r>
      <w:r w:rsidRPr="00C25E3D">
        <w:rPr>
          <w:rFonts w:cs="Times New Roman"/>
        </w:rPr>
        <w:t xml:space="preserve"> </w:t>
      </w:r>
      <w:r w:rsidR="004473F8" w:rsidRPr="00C25E3D">
        <w:rPr>
          <w:rFonts w:cs="Times New Roman"/>
        </w:rPr>
        <w:t>с последу</w:t>
      </w:r>
      <w:r w:rsidR="004473F8" w:rsidRPr="00C25E3D">
        <w:rPr>
          <w:rFonts w:cs="Times New Roman"/>
        </w:rPr>
        <w:t>ю</w:t>
      </w:r>
      <w:r w:rsidR="004473F8" w:rsidRPr="00C25E3D">
        <w:rPr>
          <w:rFonts w:cs="Times New Roman"/>
        </w:rPr>
        <w:t>щим п</w:t>
      </w:r>
      <w:r w:rsidR="004473F8" w:rsidRPr="00C25E3D">
        <w:rPr>
          <w:rFonts w:cs="Times New Roman"/>
        </w:rPr>
        <w:t>о</w:t>
      </w:r>
      <w:r w:rsidR="004473F8" w:rsidRPr="00C25E3D">
        <w:rPr>
          <w:rFonts w:cs="Times New Roman"/>
        </w:rPr>
        <w:t>строением график</w:t>
      </w:r>
      <w:r w:rsidRPr="00C25E3D">
        <w:rPr>
          <w:rFonts w:cs="Times New Roman"/>
        </w:rPr>
        <w:t>ов</w:t>
      </w:r>
      <w:r w:rsidR="004473F8" w:rsidRPr="00C25E3D">
        <w:rPr>
          <w:rFonts w:cs="Times New Roman"/>
        </w:rPr>
        <w:t xml:space="preserve"> зависимости сменной производительности от варь</w:t>
      </w:r>
      <w:r w:rsidR="004473F8" w:rsidRPr="00C25E3D">
        <w:rPr>
          <w:rFonts w:cs="Times New Roman"/>
        </w:rPr>
        <w:t>и</w:t>
      </w:r>
      <w:r w:rsidR="004473F8" w:rsidRPr="00C25E3D">
        <w:rPr>
          <w:rFonts w:cs="Times New Roman"/>
        </w:rPr>
        <w:t xml:space="preserve">руемого технологического фактора. </w:t>
      </w:r>
      <w:r w:rsidR="003666B4" w:rsidRPr="00C25E3D">
        <w:rPr>
          <w:rFonts w:cs="Times New Roman"/>
        </w:rPr>
        <w:t>После расче</w:t>
      </w:r>
      <w:r w:rsidRPr="00C25E3D">
        <w:rPr>
          <w:rFonts w:cs="Times New Roman"/>
        </w:rPr>
        <w:t xml:space="preserve">та </w:t>
      </w:r>
      <w:r w:rsidR="003666B4" w:rsidRPr="00C25E3D">
        <w:rPr>
          <w:rFonts w:cs="Times New Roman"/>
        </w:rPr>
        <w:t>необходимо проанализировать полученные резул</w:t>
      </w:r>
      <w:r w:rsidR="003666B4" w:rsidRPr="00C25E3D">
        <w:rPr>
          <w:rFonts w:cs="Times New Roman"/>
        </w:rPr>
        <w:t>ь</w:t>
      </w:r>
      <w:r w:rsidR="003666B4" w:rsidRPr="00C25E3D">
        <w:rPr>
          <w:rFonts w:cs="Times New Roman"/>
        </w:rPr>
        <w:t>таты</w:t>
      </w:r>
      <w:r w:rsidR="004473F8" w:rsidRPr="00C25E3D">
        <w:rPr>
          <w:rFonts w:cs="Times New Roman"/>
        </w:rPr>
        <w:t>.</w:t>
      </w:r>
      <w:bookmarkStart w:id="7" w:name="_Toc76797083"/>
      <w:bookmarkEnd w:id="0"/>
    </w:p>
    <w:p w:rsidR="00D308B7" w:rsidRPr="00C25E3D" w:rsidRDefault="00276AC4" w:rsidP="000D6239">
      <w:pPr>
        <w:pStyle w:val="1"/>
        <w:numPr>
          <w:ilvl w:val="0"/>
          <w:numId w:val="24"/>
        </w:numPr>
        <w:jc w:val="center"/>
        <w:rPr>
          <w:rFonts w:eastAsia="MS Mincho"/>
          <w:sz w:val="24"/>
          <w:szCs w:val="24"/>
          <w:lang w:val="ru-RU"/>
        </w:rPr>
      </w:pPr>
      <w:bookmarkStart w:id="8" w:name="_Toc382429610"/>
      <w:r w:rsidRPr="00C25E3D">
        <w:rPr>
          <w:rFonts w:eastAsia="MS Mincho"/>
          <w:b/>
          <w:sz w:val="24"/>
          <w:szCs w:val="24"/>
          <w:lang w:val="ru-RU"/>
        </w:rPr>
        <w:lastRenderedPageBreak/>
        <w:t>Вальщик, оснащенный бензопилой</w:t>
      </w:r>
      <w:bookmarkEnd w:id="8"/>
    </w:p>
    <w:p w:rsidR="00D308B7" w:rsidRPr="00C25E3D" w:rsidRDefault="00D308B7" w:rsidP="00822FB8">
      <w:pPr>
        <w:pStyle w:val="af6"/>
        <w:ind w:firstLine="284"/>
        <w:jc w:val="center"/>
        <w:rPr>
          <w:rFonts w:eastAsia="MS Mincho" w:cs="Times New Roman"/>
        </w:rPr>
      </w:pPr>
    </w:p>
    <w:p w:rsidR="00D308B7" w:rsidRPr="00C25E3D" w:rsidRDefault="00D308B7" w:rsidP="004607B9">
      <w:pPr>
        <w:pStyle w:val="af6"/>
        <w:jc w:val="center"/>
        <w:rPr>
          <w:rFonts w:eastAsia="MS Mincho" w:cs="Times New Roman"/>
          <w:b/>
        </w:rPr>
      </w:pPr>
      <w:r w:rsidRPr="00C25E3D">
        <w:rPr>
          <w:rFonts w:eastAsia="MS Mincho" w:cs="Times New Roman"/>
          <w:b/>
        </w:rPr>
        <w:t xml:space="preserve">Определение сменной производительности </w:t>
      </w:r>
      <w:r w:rsidR="00E2662F" w:rsidRPr="00C25E3D">
        <w:rPr>
          <w:rFonts w:eastAsia="MS Mincho" w:cs="Times New Roman"/>
          <w:b/>
        </w:rPr>
        <w:t>вальщик</w:t>
      </w:r>
      <w:r w:rsidR="00594B57">
        <w:rPr>
          <w:rFonts w:eastAsia="MS Mincho" w:cs="Times New Roman"/>
          <w:b/>
        </w:rPr>
        <w:t>а,</w:t>
      </w:r>
      <w:r w:rsidR="00594B57">
        <w:rPr>
          <w:rFonts w:eastAsia="MS Mincho" w:cs="Times New Roman"/>
          <w:b/>
        </w:rPr>
        <w:br/>
      </w:r>
      <w:r w:rsidR="000F319B" w:rsidRPr="00C25E3D">
        <w:rPr>
          <w:rFonts w:eastAsia="MS Mincho" w:cs="Times New Roman"/>
          <w:b/>
        </w:rPr>
        <w:t>оснащенн</w:t>
      </w:r>
      <w:r w:rsidR="00594B57">
        <w:rPr>
          <w:rFonts w:eastAsia="MS Mincho" w:cs="Times New Roman"/>
          <w:b/>
        </w:rPr>
        <w:t>ого</w:t>
      </w:r>
      <w:r w:rsidR="000F319B" w:rsidRPr="00C25E3D">
        <w:rPr>
          <w:rFonts w:eastAsia="MS Mincho" w:cs="Times New Roman"/>
          <w:b/>
        </w:rPr>
        <w:t xml:space="preserve"> бензомоторной пилой</w:t>
      </w:r>
    </w:p>
    <w:p w:rsidR="009B218F" w:rsidRPr="00C25E3D" w:rsidRDefault="009B218F" w:rsidP="009B218F">
      <w:pPr>
        <w:pStyle w:val="af6"/>
        <w:ind w:firstLine="284"/>
        <w:jc w:val="center"/>
        <w:rPr>
          <w:rFonts w:eastAsia="MS Mincho" w:cs="Times New Roman"/>
          <w:b/>
        </w:rPr>
      </w:pPr>
    </w:p>
    <w:p w:rsidR="00D308B7" w:rsidRPr="00C25E3D" w:rsidRDefault="00D308B7" w:rsidP="00822FB8">
      <w:pPr>
        <w:pStyle w:val="af6"/>
        <w:ind w:firstLine="284"/>
        <w:jc w:val="both"/>
        <w:rPr>
          <w:rFonts w:eastAsia="MS Mincho" w:cs="Times New Roman"/>
        </w:rPr>
      </w:pPr>
      <w:r w:rsidRPr="00C25E3D">
        <w:rPr>
          <w:rFonts w:eastAsia="MS Mincho" w:cs="Times New Roman"/>
          <w:b/>
        </w:rPr>
        <w:t>Цель занятия</w:t>
      </w:r>
      <w:r w:rsidR="006B24D9" w:rsidRPr="00C25E3D">
        <w:rPr>
          <w:rFonts w:eastAsia="MS Mincho" w:cs="Times New Roman"/>
          <w:b/>
        </w:rPr>
        <w:t>:</w:t>
      </w:r>
      <w:r w:rsidRPr="00C25E3D">
        <w:rPr>
          <w:rFonts w:eastAsia="MS Mincho" w:cs="Times New Roman"/>
        </w:rPr>
        <w:t xml:space="preserve"> </w:t>
      </w:r>
      <w:r w:rsidR="006B24D9" w:rsidRPr="00C25E3D">
        <w:rPr>
          <w:rFonts w:eastAsia="MS Mincho" w:cs="Times New Roman"/>
        </w:rPr>
        <w:t>и</w:t>
      </w:r>
      <w:r w:rsidRPr="00C25E3D">
        <w:rPr>
          <w:rFonts w:eastAsia="MS Mincho" w:cs="Times New Roman"/>
        </w:rPr>
        <w:t xml:space="preserve">зучить технические характеристики </w:t>
      </w:r>
      <w:r w:rsidR="000F319B" w:rsidRPr="00C25E3D">
        <w:rPr>
          <w:rFonts w:eastAsia="MS Mincho" w:cs="Times New Roman"/>
        </w:rPr>
        <w:t xml:space="preserve">бензомоторных пил </w:t>
      </w:r>
      <w:r w:rsidR="00B37582" w:rsidRPr="00C25E3D">
        <w:rPr>
          <w:rFonts w:eastAsia="MS Mincho" w:cs="Times New Roman"/>
        </w:rPr>
        <w:t xml:space="preserve">(бензопил) </w:t>
      </w:r>
      <w:r w:rsidRPr="00C25E3D">
        <w:rPr>
          <w:rFonts w:eastAsia="MS Mincho" w:cs="Times New Roman"/>
        </w:rPr>
        <w:t xml:space="preserve">и </w:t>
      </w:r>
      <w:r w:rsidR="000F319B" w:rsidRPr="00C25E3D">
        <w:rPr>
          <w:rFonts w:eastAsia="MS Mincho" w:cs="Times New Roman"/>
        </w:rPr>
        <w:t xml:space="preserve">технологический процесс </w:t>
      </w:r>
      <w:r w:rsidRPr="00C25E3D">
        <w:rPr>
          <w:rFonts w:eastAsia="MS Mincho" w:cs="Times New Roman"/>
        </w:rPr>
        <w:t xml:space="preserve">работы </w:t>
      </w:r>
      <w:r w:rsidR="000F319B" w:rsidRPr="00C25E3D">
        <w:rPr>
          <w:rFonts w:eastAsia="MS Mincho" w:cs="Times New Roman"/>
        </w:rPr>
        <w:t>вальщика леса</w:t>
      </w:r>
      <w:r w:rsidR="00242CCD">
        <w:rPr>
          <w:rFonts w:eastAsia="MS Mincho" w:cs="Times New Roman"/>
        </w:rPr>
        <w:t>,</w:t>
      </w:r>
      <w:r w:rsidR="000F319B" w:rsidRPr="00C25E3D">
        <w:rPr>
          <w:rFonts w:eastAsia="MS Mincho" w:cs="Times New Roman"/>
        </w:rPr>
        <w:t xml:space="preserve"> оснащенного бе</w:t>
      </w:r>
      <w:r w:rsidR="000F319B" w:rsidRPr="00C25E3D">
        <w:rPr>
          <w:rFonts w:eastAsia="MS Mincho" w:cs="Times New Roman"/>
        </w:rPr>
        <w:t>н</w:t>
      </w:r>
      <w:r w:rsidR="000F319B" w:rsidRPr="00C25E3D">
        <w:rPr>
          <w:rFonts w:eastAsia="MS Mincho" w:cs="Times New Roman"/>
        </w:rPr>
        <w:t>зопилой</w:t>
      </w:r>
      <w:r w:rsidRPr="00C25E3D">
        <w:rPr>
          <w:rFonts w:eastAsia="MS Mincho" w:cs="Times New Roman"/>
        </w:rPr>
        <w:t>.</w:t>
      </w:r>
    </w:p>
    <w:p w:rsidR="00D308B7" w:rsidRPr="00C25E3D" w:rsidRDefault="00D308B7" w:rsidP="00822FB8">
      <w:pPr>
        <w:pStyle w:val="af6"/>
        <w:ind w:firstLine="284"/>
        <w:jc w:val="both"/>
        <w:rPr>
          <w:rFonts w:eastAsia="MS Mincho" w:cs="Times New Roman"/>
        </w:rPr>
      </w:pPr>
    </w:p>
    <w:p w:rsidR="00D308B7" w:rsidRPr="00C25E3D" w:rsidRDefault="00242CCD" w:rsidP="00822FB8">
      <w:pPr>
        <w:pStyle w:val="af6"/>
        <w:ind w:firstLine="284"/>
        <w:jc w:val="center"/>
        <w:rPr>
          <w:rFonts w:eastAsia="MS Mincho" w:cs="Times New Roman"/>
          <w:b/>
          <w:i/>
        </w:rPr>
      </w:pPr>
      <w:r>
        <w:rPr>
          <w:rFonts w:eastAsia="MS Mincho" w:cs="Times New Roman"/>
          <w:b/>
          <w:i/>
        </w:rPr>
        <w:t xml:space="preserve">Содержание отчета </w:t>
      </w:r>
      <w:r w:rsidR="00D308B7" w:rsidRPr="00C25E3D">
        <w:rPr>
          <w:rFonts w:eastAsia="MS Mincho" w:cs="Times New Roman"/>
          <w:b/>
          <w:i/>
        </w:rPr>
        <w:t>о работе</w:t>
      </w:r>
      <w:r w:rsidR="00D02530" w:rsidRPr="00C25E3D">
        <w:rPr>
          <w:rFonts w:eastAsia="MS Mincho" w:cs="Times New Roman"/>
          <w:b/>
          <w:i/>
        </w:rPr>
        <w:t xml:space="preserve"> </w:t>
      </w:r>
    </w:p>
    <w:p w:rsidR="00D308B7" w:rsidRPr="00C25E3D" w:rsidRDefault="00D308B7" w:rsidP="00822FB8">
      <w:pPr>
        <w:pStyle w:val="af6"/>
        <w:ind w:firstLine="284"/>
        <w:jc w:val="both"/>
        <w:rPr>
          <w:rFonts w:eastAsia="MS Mincho" w:cs="Times New Roman"/>
        </w:rPr>
      </w:pPr>
    </w:p>
    <w:p w:rsidR="000F319B" w:rsidRPr="00C25E3D" w:rsidRDefault="000F319B" w:rsidP="00381FD0">
      <w:pPr>
        <w:pStyle w:val="af6"/>
        <w:numPr>
          <w:ilvl w:val="0"/>
          <w:numId w:val="11"/>
        </w:numPr>
        <w:tabs>
          <w:tab w:val="clear" w:pos="2520"/>
          <w:tab w:val="num" w:pos="362"/>
        </w:tabs>
        <w:ind w:left="0" w:firstLine="0"/>
        <w:jc w:val="both"/>
        <w:rPr>
          <w:rFonts w:eastAsia="MS Mincho" w:cs="Times New Roman"/>
        </w:rPr>
      </w:pPr>
      <w:bookmarkStart w:id="9" w:name="_Ref349570678"/>
      <w:r w:rsidRPr="00C25E3D">
        <w:rPr>
          <w:rFonts w:eastAsia="MS Mincho" w:cs="Times New Roman"/>
        </w:rPr>
        <w:t>Исходные данные для проведения расчетов;</w:t>
      </w:r>
      <w:bookmarkEnd w:id="9"/>
    </w:p>
    <w:p w:rsidR="00D308B7" w:rsidRPr="00C25E3D" w:rsidRDefault="000F319B" w:rsidP="00381FD0">
      <w:pPr>
        <w:pStyle w:val="af6"/>
        <w:numPr>
          <w:ilvl w:val="0"/>
          <w:numId w:val="11"/>
        </w:numPr>
        <w:tabs>
          <w:tab w:val="clear" w:pos="2520"/>
          <w:tab w:val="num" w:pos="362"/>
        </w:tabs>
        <w:ind w:left="0" w:firstLine="0"/>
        <w:jc w:val="both"/>
        <w:rPr>
          <w:rFonts w:eastAsia="MS Mincho" w:cs="Times New Roman"/>
        </w:rPr>
      </w:pPr>
      <w:r w:rsidRPr="00C25E3D">
        <w:rPr>
          <w:rFonts w:eastAsia="MS Mincho" w:cs="Times New Roman"/>
        </w:rPr>
        <w:t>Перечень и т</w:t>
      </w:r>
      <w:r w:rsidR="00D308B7" w:rsidRPr="00C25E3D">
        <w:rPr>
          <w:rFonts w:eastAsia="MS Mincho" w:cs="Times New Roman"/>
        </w:rPr>
        <w:t>ехнические характеристики</w:t>
      </w:r>
      <w:r w:rsidRPr="00C25E3D">
        <w:rPr>
          <w:rFonts w:eastAsia="MS Mincho" w:cs="Times New Roman"/>
        </w:rPr>
        <w:t xml:space="preserve"> применяем</w:t>
      </w:r>
      <w:r w:rsidR="00B37582" w:rsidRPr="00C25E3D">
        <w:rPr>
          <w:rFonts w:eastAsia="MS Mincho" w:cs="Times New Roman"/>
        </w:rPr>
        <w:t>ого</w:t>
      </w:r>
      <w:r w:rsidRPr="00C25E3D">
        <w:rPr>
          <w:rFonts w:eastAsia="MS Mincho" w:cs="Times New Roman"/>
        </w:rPr>
        <w:t xml:space="preserve"> оборудов</w:t>
      </w:r>
      <w:r w:rsidRPr="00C25E3D">
        <w:rPr>
          <w:rFonts w:eastAsia="MS Mincho" w:cs="Times New Roman"/>
        </w:rPr>
        <w:t>а</w:t>
      </w:r>
      <w:r w:rsidRPr="00C25E3D">
        <w:rPr>
          <w:rFonts w:eastAsia="MS Mincho" w:cs="Times New Roman"/>
        </w:rPr>
        <w:t>ния</w:t>
      </w:r>
      <w:r w:rsidR="00D308B7" w:rsidRPr="00C25E3D">
        <w:rPr>
          <w:rFonts w:eastAsia="MS Mincho" w:cs="Times New Roman"/>
        </w:rPr>
        <w:t>;</w:t>
      </w:r>
    </w:p>
    <w:p w:rsidR="00D308B7" w:rsidRPr="00C25E3D" w:rsidRDefault="000F319B" w:rsidP="00381FD0">
      <w:pPr>
        <w:pStyle w:val="af6"/>
        <w:numPr>
          <w:ilvl w:val="0"/>
          <w:numId w:val="11"/>
        </w:numPr>
        <w:tabs>
          <w:tab w:val="clear" w:pos="2520"/>
          <w:tab w:val="num" w:pos="362"/>
        </w:tabs>
        <w:ind w:left="0" w:firstLine="0"/>
        <w:jc w:val="both"/>
        <w:rPr>
          <w:rFonts w:eastAsia="MS Mincho" w:cs="Times New Roman"/>
        </w:rPr>
      </w:pPr>
      <w:r w:rsidRPr="00C25E3D">
        <w:rPr>
          <w:rFonts w:eastAsia="MS Mincho" w:cs="Times New Roman"/>
        </w:rPr>
        <w:t>Методик</w:t>
      </w:r>
      <w:r w:rsidR="00242CCD">
        <w:rPr>
          <w:rFonts w:eastAsia="MS Mincho" w:cs="Times New Roman"/>
        </w:rPr>
        <w:t>а</w:t>
      </w:r>
      <w:r w:rsidRPr="00C25E3D">
        <w:rPr>
          <w:rFonts w:eastAsia="MS Mincho" w:cs="Times New Roman"/>
        </w:rPr>
        <w:t xml:space="preserve"> р</w:t>
      </w:r>
      <w:r w:rsidR="00D308B7" w:rsidRPr="00C25E3D">
        <w:rPr>
          <w:rFonts w:eastAsia="MS Mincho" w:cs="Times New Roman"/>
        </w:rPr>
        <w:t>асчет</w:t>
      </w:r>
      <w:r w:rsidRPr="00C25E3D">
        <w:rPr>
          <w:rFonts w:eastAsia="MS Mincho" w:cs="Times New Roman"/>
        </w:rPr>
        <w:t>а</w:t>
      </w:r>
      <w:r w:rsidR="00D308B7" w:rsidRPr="00C25E3D">
        <w:rPr>
          <w:rFonts w:eastAsia="MS Mincho" w:cs="Times New Roman"/>
        </w:rPr>
        <w:t xml:space="preserve"> </w:t>
      </w:r>
      <w:r w:rsidRPr="00C25E3D">
        <w:rPr>
          <w:rFonts w:eastAsia="MS Mincho" w:cs="Times New Roman"/>
        </w:rPr>
        <w:t xml:space="preserve">часовой и </w:t>
      </w:r>
      <w:r w:rsidR="00D308B7" w:rsidRPr="00C25E3D">
        <w:rPr>
          <w:rFonts w:eastAsia="MS Mincho" w:cs="Times New Roman"/>
        </w:rPr>
        <w:t>сменной производительности;</w:t>
      </w:r>
    </w:p>
    <w:p w:rsidR="00D308B7" w:rsidRPr="00C25E3D" w:rsidRDefault="000F319B" w:rsidP="00381FD0">
      <w:pPr>
        <w:pStyle w:val="af6"/>
        <w:numPr>
          <w:ilvl w:val="0"/>
          <w:numId w:val="11"/>
        </w:numPr>
        <w:tabs>
          <w:tab w:val="clear" w:pos="2520"/>
          <w:tab w:val="num" w:pos="362"/>
        </w:tabs>
        <w:ind w:left="0" w:firstLine="0"/>
        <w:jc w:val="both"/>
        <w:rPr>
          <w:rFonts w:eastAsia="MS Mincho" w:cs="Times New Roman"/>
        </w:rPr>
      </w:pPr>
      <w:r w:rsidRPr="00C25E3D">
        <w:rPr>
          <w:rFonts w:eastAsia="MS Mincho" w:cs="Times New Roman"/>
        </w:rPr>
        <w:t>Анализ з</w:t>
      </w:r>
      <w:r w:rsidR="00D308B7" w:rsidRPr="00C25E3D">
        <w:rPr>
          <w:rFonts w:eastAsia="MS Mincho" w:cs="Times New Roman"/>
        </w:rPr>
        <w:t xml:space="preserve">ависимости производительности от </w:t>
      </w:r>
      <w:r w:rsidRPr="00C25E3D">
        <w:rPr>
          <w:rFonts w:eastAsia="MS Mincho" w:cs="Times New Roman"/>
        </w:rPr>
        <w:t>условий вед</w:t>
      </w:r>
      <w:r w:rsidRPr="00C25E3D">
        <w:rPr>
          <w:rFonts w:eastAsia="MS Mincho" w:cs="Times New Roman"/>
        </w:rPr>
        <w:t>е</w:t>
      </w:r>
      <w:r w:rsidRPr="00C25E3D">
        <w:rPr>
          <w:rFonts w:eastAsia="MS Mincho" w:cs="Times New Roman"/>
        </w:rPr>
        <w:t>ния работ</w:t>
      </w:r>
      <w:r w:rsidR="00D308B7" w:rsidRPr="00C25E3D">
        <w:rPr>
          <w:rFonts w:eastAsia="MS Mincho" w:cs="Times New Roman"/>
        </w:rPr>
        <w:t>;</w:t>
      </w:r>
    </w:p>
    <w:p w:rsidR="00D308B7" w:rsidRPr="00C25E3D" w:rsidRDefault="00D308B7" w:rsidP="00381FD0">
      <w:pPr>
        <w:pStyle w:val="af6"/>
        <w:numPr>
          <w:ilvl w:val="0"/>
          <w:numId w:val="11"/>
        </w:numPr>
        <w:tabs>
          <w:tab w:val="clear" w:pos="2520"/>
          <w:tab w:val="num" w:pos="362"/>
        </w:tabs>
        <w:ind w:left="0" w:firstLine="0"/>
        <w:jc w:val="both"/>
        <w:rPr>
          <w:rFonts w:eastAsia="MS Mincho" w:cs="Times New Roman"/>
        </w:rPr>
      </w:pPr>
      <w:r w:rsidRPr="00C25E3D">
        <w:rPr>
          <w:rFonts w:eastAsia="MS Mincho" w:cs="Times New Roman"/>
        </w:rPr>
        <w:t xml:space="preserve">Выводы </w:t>
      </w:r>
      <w:r w:rsidR="000F319B" w:rsidRPr="00C25E3D">
        <w:rPr>
          <w:rFonts w:eastAsia="MS Mincho" w:cs="Times New Roman"/>
        </w:rPr>
        <w:t>п</w:t>
      </w:r>
      <w:r w:rsidRPr="00C25E3D">
        <w:rPr>
          <w:rFonts w:eastAsia="MS Mincho" w:cs="Times New Roman"/>
        </w:rPr>
        <w:t>о результата</w:t>
      </w:r>
      <w:r w:rsidR="000F319B" w:rsidRPr="00C25E3D">
        <w:rPr>
          <w:rFonts w:eastAsia="MS Mincho" w:cs="Times New Roman"/>
        </w:rPr>
        <w:t>м</w:t>
      </w:r>
      <w:r w:rsidRPr="00C25E3D">
        <w:rPr>
          <w:rFonts w:eastAsia="MS Mincho" w:cs="Times New Roman"/>
        </w:rPr>
        <w:t xml:space="preserve"> расчет</w:t>
      </w:r>
      <w:r w:rsidR="000F319B" w:rsidRPr="00C25E3D">
        <w:rPr>
          <w:rFonts w:eastAsia="MS Mincho" w:cs="Times New Roman"/>
        </w:rPr>
        <w:t>ов и их анализу</w:t>
      </w:r>
      <w:r w:rsidRPr="00C25E3D">
        <w:rPr>
          <w:rFonts w:eastAsia="MS Mincho" w:cs="Times New Roman"/>
        </w:rPr>
        <w:t>.</w:t>
      </w:r>
    </w:p>
    <w:p w:rsidR="00D308B7" w:rsidRPr="00C25E3D" w:rsidRDefault="00D308B7" w:rsidP="00822FB8">
      <w:pPr>
        <w:pStyle w:val="af6"/>
        <w:ind w:firstLine="284"/>
        <w:jc w:val="center"/>
        <w:rPr>
          <w:rFonts w:eastAsia="MS Mincho" w:cs="Times New Roman"/>
        </w:rPr>
      </w:pPr>
    </w:p>
    <w:p w:rsidR="00D308B7" w:rsidRPr="00C25E3D" w:rsidRDefault="00242CCD" w:rsidP="00822FB8">
      <w:pPr>
        <w:pStyle w:val="af6"/>
        <w:ind w:firstLine="284"/>
        <w:jc w:val="center"/>
        <w:rPr>
          <w:rFonts w:eastAsia="MS Mincho" w:cs="Times New Roman"/>
          <w:b/>
          <w:i/>
        </w:rPr>
      </w:pPr>
      <w:r>
        <w:rPr>
          <w:rFonts w:eastAsia="MS Mincho" w:cs="Times New Roman"/>
          <w:b/>
          <w:i/>
        </w:rPr>
        <w:t>Общие исходные данные</w:t>
      </w:r>
    </w:p>
    <w:p w:rsidR="00D308B7" w:rsidRPr="00C25E3D" w:rsidRDefault="00D308B7" w:rsidP="00822FB8">
      <w:pPr>
        <w:pStyle w:val="af6"/>
        <w:ind w:firstLine="284"/>
        <w:jc w:val="center"/>
        <w:rPr>
          <w:rFonts w:eastAsia="MS Mincho" w:cs="Times New Roman"/>
        </w:rPr>
      </w:pPr>
    </w:p>
    <w:p w:rsidR="005D41B5" w:rsidRPr="00C25E3D" w:rsidRDefault="005D41B5" w:rsidP="00381FD0">
      <w:pPr>
        <w:pStyle w:val="af6"/>
        <w:numPr>
          <w:ilvl w:val="0"/>
          <w:numId w:val="10"/>
        </w:numPr>
        <w:tabs>
          <w:tab w:val="clear" w:pos="2520"/>
          <w:tab w:val="num" w:pos="0"/>
          <w:tab w:val="left" w:pos="284"/>
        </w:tabs>
        <w:ind w:left="0" w:firstLine="0"/>
        <w:jc w:val="both"/>
        <w:rPr>
          <w:rFonts w:cs="Times New Roman"/>
        </w:rPr>
      </w:pPr>
      <w:r w:rsidRPr="00C25E3D">
        <w:t xml:space="preserve">Продолжительность смены </w:t>
      </w:r>
      <w:r w:rsidRPr="00C25E3D">
        <w:rPr>
          <w:i/>
        </w:rPr>
        <w:t>Т</w:t>
      </w:r>
      <w:r w:rsidRPr="00C25E3D">
        <w:rPr>
          <w:i/>
          <w:vertAlign w:val="subscript"/>
        </w:rPr>
        <w:t>см</w:t>
      </w:r>
      <w:r w:rsidRPr="00C25E3D">
        <w:t xml:space="preserve"> </w:t>
      </w:r>
      <w:r w:rsidRPr="00C25E3D">
        <w:rPr>
          <w:i/>
        </w:rPr>
        <w:t xml:space="preserve">= </w:t>
      </w:r>
      <w:r w:rsidR="00EB6195" w:rsidRPr="00C25E3D">
        <w:t>8</w:t>
      </w:r>
      <w:r w:rsidRPr="00C25E3D">
        <w:rPr>
          <w:i/>
        </w:rPr>
        <w:t xml:space="preserve"> ч</w:t>
      </w:r>
      <w:r w:rsidRPr="00242CCD">
        <w:t>;</w:t>
      </w:r>
    </w:p>
    <w:p w:rsidR="005D41B5" w:rsidRPr="00C25E3D" w:rsidRDefault="005D41B5" w:rsidP="00381FD0">
      <w:pPr>
        <w:pStyle w:val="af6"/>
        <w:numPr>
          <w:ilvl w:val="0"/>
          <w:numId w:val="10"/>
        </w:numPr>
        <w:tabs>
          <w:tab w:val="clear" w:pos="2520"/>
          <w:tab w:val="num" w:pos="284"/>
        </w:tabs>
        <w:ind w:left="284" w:hanging="284"/>
        <w:jc w:val="both"/>
        <w:rPr>
          <w:rFonts w:cs="Times New Roman"/>
          <w:spacing w:val="-2"/>
        </w:rPr>
      </w:pPr>
      <w:r w:rsidRPr="00C25E3D">
        <w:rPr>
          <w:spacing w:val="-2"/>
        </w:rPr>
        <w:t>Время</w:t>
      </w:r>
      <w:r w:rsidR="00B37582" w:rsidRPr="00C25E3D">
        <w:rPr>
          <w:spacing w:val="-2"/>
        </w:rPr>
        <w:t xml:space="preserve"> выполнения </w:t>
      </w:r>
      <w:r w:rsidRPr="00C25E3D">
        <w:rPr>
          <w:spacing w:val="-2"/>
        </w:rPr>
        <w:t>подготовительно-заключительны</w:t>
      </w:r>
      <w:r w:rsidR="00B37582" w:rsidRPr="00C25E3D">
        <w:rPr>
          <w:spacing w:val="-2"/>
        </w:rPr>
        <w:t>х</w:t>
      </w:r>
      <w:r w:rsidRPr="00C25E3D">
        <w:rPr>
          <w:spacing w:val="-2"/>
        </w:rPr>
        <w:t xml:space="preserve"> опер</w:t>
      </w:r>
      <w:r w:rsidRPr="00C25E3D">
        <w:rPr>
          <w:spacing w:val="-2"/>
        </w:rPr>
        <w:t>а</w:t>
      </w:r>
      <w:r w:rsidRPr="00C25E3D">
        <w:rPr>
          <w:spacing w:val="-2"/>
        </w:rPr>
        <w:t>ци</w:t>
      </w:r>
      <w:r w:rsidR="00B37582" w:rsidRPr="00C25E3D">
        <w:rPr>
          <w:spacing w:val="-2"/>
        </w:rPr>
        <w:t>й</w:t>
      </w:r>
      <w:r w:rsidRPr="00C25E3D">
        <w:rPr>
          <w:spacing w:val="-2"/>
        </w:rPr>
        <w:t xml:space="preserve"> </w:t>
      </w:r>
      <w:r w:rsidRPr="00C25E3D">
        <w:rPr>
          <w:i/>
          <w:spacing w:val="-2"/>
        </w:rPr>
        <w:t>t</w:t>
      </w:r>
      <w:r w:rsidRPr="00C25E3D">
        <w:rPr>
          <w:i/>
          <w:spacing w:val="-2"/>
          <w:vertAlign w:val="subscript"/>
        </w:rPr>
        <w:t>пз</w:t>
      </w:r>
      <w:r w:rsidRPr="00C25E3D">
        <w:rPr>
          <w:i/>
          <w:spacing w:val="-2"/>
          <w:sz w:val="16"/>
          <w:szCs w:val="16"/>
        </w:rPr>
        <w:t xml:space="preserve"> </w:t>
      </w:r>
      <w:r w:rsidRPr="00C25E3D">
        <w:rPr>
          <w:i/>
          <w:spacing w:val="-2"/>
        </w:rPr>
        <w:t>=</w:t>
      </w:r>
      <w:r w:rsidRPr="00C25E3D">
        <w:rPr>
          <w:i/>
          <w:spacing w:val="-2"/>
          <w:sz w:val="16"/>
          <w:szCs w:val="16"/>
        </w:rPr>
        <w:t xml:space="preserve"> </w:t>
      </w:r>
      <w:r w:rsidR="00682C32" w:rsidRPr="00C25E3D">
        <w:rPr>
          <w:spacing w:val="-2"/>
        </w:rPr>
        <w:t>1</w:t>
      </w:r>
      <w:r w:rsidR="00242CCD">
        <w:rPr>
          <w:i/>
          <w:spacing w:val="-2"/>
          <w:sz w:val="16"/>
          <w:szCs w:val="16"/>
        </w:rPr>
        <w:t> </w:t>
      </w:r>
      <w:r w:rsidRPr="00C25E3D">
        <w:rPr>
          <w:i/>
          <w:spacing w:val="-2"/>
        </w:rPr>
        <w:t>ч</w:t>
      </w:r>
      <w:r w:rsidR="00105D7A" w:rsidRPr="00C25E3D">
        <w:rPr>
          <w:rFonts w:cs="Times New Roman"/>
          <w:spacing w:val="-2"/>
        </w:rPr>
        <w:t>;</w:t>
      </w:r>
    </w:p>
    <w:p w:rsidR="00D308B7" w:rsidRPr="00C25E3D" w:rsidRDefault="00D308B7" w:rsidP="00381FD0">
      <w:pPr>
        <w:pStyle w:val="af6"/>
        <w:numPr>
          <w:ilvl w:val="0"/>
          <w:numId w:val="10"/>
        </w:numPr>
        <w:tabs>
          <w:tab w:val="clear" w:pos="2520"/>
          <w:tab w:val="num" w:pos="0"/>
          <w:tab w:val="left" w:pos="284"/>
        </w:tabs>
        <w:ind w:left="0" w:firstLine="0"/>
        <w:jc w:val="both"/>
        <w:rPr>
          <w:rFonts w:cs="Times New Roman"/>
        </w:rPr>
      </w:pPr>
      <w:r w:rsidRPr="00C25E3D">
        <w:rPr>
          <w:rFonts w:cs="Times New Roman"/>
        </w:rPr>
        <w:t xml:space="preserve">Скорость передвижения вальщика </w:t>
      </w:r>
      <w:r w:rsidR="00E2662F" w:rsidRPr="00C25E3D">
        <w:rPr>
          <w:rFonts w:cs="Times New Roman"/>
          <w:i/>
        </w:rPr>
        <w:t>v</w:t>
      </w:r>
      <w:r w:rsidR="00E660F6" w:rsidRPr="00C25E3D">
        <w:rPr>
          <w:rFonts w:cs="Times New Roman"/>
        </w:rPr>
        <w:t xml:space="preserve"> = </w:t>
      </w:r>
      <w:r w:rsidR="00BA2619" w:rsidRPr="00C25E3D">
        <w:rPr>
          <w:rFonts w:cs="Times New Roman"/>
        </w:rPr>
        <w:t>0</w:t>
      </w:r>
      <w:r w:rsidRPr="00C25E3D">
        <w:rPr>
          <w:rFonts w:cs="Times New Roman"/>
        </w:rPr>
        <w:t>,</w:t>
      </w:r>
      <w:r w:rsidR="00BA2619" w:rsidRPr="00C25E3D">
        <w:rPr>
          <w:rFonts w:cs="Times New Roman"/>
        </w:rPr>
        <w:t>6</w:t>
      </w:r>
      <w:r w:rsidRPr="00C25E3D">
        <w:rPr>
          <w:rFonts w:cs="Times New Roman"/>
          <w:i/>
        </w:rPr>
        <w:t xml:space="preserve"> м/с</w:t>
      </w:r>
      <w:r w:rsidRPr="00242CCD">
        <w:rPr>
          <w:rFonts w:cs="Times New Roman"/>
        </w:rPr>
        <w:t>;</w:t>
      </w:r>
    </w:p>
    <w:p w:rsidR="00D308B7" w:rsidRPr="00C25E3D" w:rsidRDefault="00D308B7" w:rsidP="00381FD0">
      <w:pPr>
        <w:pStyle w:val="af6"/>
        <w:numPr>
          <w:ilvl w:val="0"/>
          <w:numId w:val="10"/>
        </w:numPr>
        <w:tabs>
          <w:tab w:val="clear" w:pos="2520"/>
          <w:tab w:val="num" w:pos="284"/>
          <w:tab w:val="left" w:pos="362"/>
        </w:tabs>
        <w:ind w:left="284" w:hanging="284"/>
        <w:jc w:val="both"/>
        <w:rPr>
          <w:rFonts w:cs="Times New Roman"/>
        </w:rPr>
      </w:pPr>
      <w:r w:rsidRPr="00C25E3D">
        <w:rPr>
          <w:rFonts w:cs="Times New Roman"/>
        </w:rPr>
        <w:t xml:space="preserve">Производительность чистого пиления </w:t>
      </w:r>
      <w:r w:rsidR="00B37582" w:rsidRPr="00C25E3D">
        <w:rPr>
          <w:rFonts w:cs="Times New Roman"/>
        </w:rPr>
        <w:t xml:space="preserve">бензопилы </w:t>
      </w:r>
      <w:r w:rsidR="00242CCD">
        <w:rPr>
          <w:rFonts w:cs="Times New Roman"/>
        </w:rPr>
        <w:t>«</w:t>
      </w:r>
      <w:r w:rsidRPr="00C25E3D">
        <w:rPr>
          <w:rFonts w:cs="Times New Roman"/>
        </w:rPr>
        <w:t>Тайга-214</w:t>
      </w:r>
      <w:r w:rsidR="00242CCD">
        <w:rPr>
          <w:rFonts w:cs="Times New Roman"/>
        </w:rPr>
        <w:t>»</w:t>
      </w:r>
      <w:r w:rsidRPr="00C25E3D">
        <w:rPr>
          <w:rFonts w:cs="Times New Roman"/>
        </w:rPr>
        <w:t xml:space="preserve"> (</w:t>
      </w:r>
      <w:r w:rsidR="00FC72D6" w:rsidRPr="00C25E3D">
        <w:rPr>
          <w:rFonts w:cs="Times New Roman"/>
        </w:rPr>
        <w:t>Husqvarna</w:t>
      </w:r>
      <w:r w:rsidRPr="00C25E3D">
        <w:rPr>
          <w:rFonts w:cs="Times New Roman"/>
        </w:rPr>
        <w:t xml:space="preserve"> </w:t>
      </w:r>
      <w:r w:rsidR="002450FE" w:rsidRPr="00C25E3D">
        <w:rPr>
          <w:rFonts w:cs="Times New Roman"/>
        </w:rPr>
        <w:t>357</w:t>
      </w:r>
      <w:r w:rsidRPr="00C25E3D">
        <w:rPr>
          <w:rFonts w:cs="Times New Roman"/>
        </w:rPr>
        <w:t xml:space="preserve"> ХР) </w:t>
      </w:r>
      <w:r w:rsidRPr="00C25E3D">
        <w:rPr>
          <w:rFonts w:cs="Times New Roman"/>
          <w:i/>
        </w:rPr>
        <w:t>П</w:t>
      </w:r>
      <w:r w:rsidRPr="00C25E3D">
        <w:rPr>
          <w:rFonts w:cs="Times New Roman"/>
          <w:i/>
          <w:vertAlign w:val="subscript"/>
        </w:rPr>
        <w:t>чп</w:t>
      </w:r>
      <w:r w:rsidR="00E660F6" w:rsidRPr="00C25E3D">
        <w:rPr>
          <w:rFonts w:cs="Times New Roman"/>
          <w:i/>
        </w:rPr>
        <w:t xml:space="preserve"> = </w:t>
      </w:r>
      <w:r w:rsidRPr="00C25E3D">
        <w:rPr>
          <w:rFonts w:cs="Times New Roman"/>
        </w:rPr>
        <w:t>60 (100)</w:t>
      </w:r>
      <w:r w:rsidRPr="00C25E3D">
        <w:rPr>
          <w:rFonts w:cs="Times New Roman"/>
          <w:i/>
        </w:rPr>
        <w:t xml:space="preserve"> см</w:t>
      </w:r>
      <w:r w:rsidRPr="00C25E3D">
        <w:rPr>
          <w:rFonts w:cs="Times New Roman"/>
          <w:i/>
          <w:vertAlign w:val="superscript"/>
        </w:rPr>
        <w:t>2</w:t>
      </w:r>
      <w:r w:rsidRPr="00C25E3D">
        <w:rPr>
          <w:rFonts w:cs="Times New Roman"/>
          <w:i/>
        </w:rPr>
        <w:t>/с</w:t>
      </w:r>
      <w:r w:rsidRPr="00242CCD">
        <w:rPr>
          <w:rFonts w:cs="Times New Roman"/>
        </w:rPr>
        <w:t>;</w:t>
      </w:r>
    </w:p>
    <w:p w:rsidR="00D81F31" w:rsidRPr="00C25E3D" w:rsidRDefault="00D308B7" w:rsidP="00381FD0">
      <w:pPr>
        <w:pStyle w:val="af6"/>
        <w:numPr>
          <w:ilvl w:val="0"/>
          <w:numId w:val="10"/>
        </w:numPr>
        <w:tabs>
          <w:tab w:val="clear" w:pos="2520"/>
          <w:tab w:val="num" w:pos="284"/>
          <w:tab w:val="left" w:pos="362"/>
        </w:tabs>
        <w:ind w:left="284" w:hanging="284"/>
        <w:jc w:val="both"/>
        <w:rPr>
          <w:rFonts w:cs="Times New Roman"/>
        </w:rPr>
      </w:pPr>
      <w:r w:rsidRPr="00C25E3D">
        <w:rPr>
          <w:rFonts w:cs="Times New Roman"/>
        </w:rPr>
        <w:t xml:space="preserve">Диаметр дерева на высоте срезания </w:t>
      </w:r>
      <w:r w:rsidRPr="00C25E3D">
        <w:rPr>
          <w:rFonts w:cs="Times New Roman"/>
          <w:i/>
        </w:rPr>
        <w:t>d</w:t>
      </w:r>
      <w:r w:rsidRPr="00C25E3D">
        <w:rPr>
          <w:rFonts w:cs="Times New Roman"/>
          <w:i/>
          <w:vertAlign w:val="subscript"/>
        </w:rPr>
        <w:t>ср</w:t>
      </w:r>
      <w:r w:rsidR="00E660F6" w:rsidRPr="00C25E3D">
        <w:rPr>
          <w:rFonts w:cs="Times New Roman"/>
          <w:i/>
        </w:rPr>
        <w:t xml:space="preserve"> = </w:t>
      </w:r>
      <w:r w:rsidR="00242CCD">
        <w:rPr>
          <w:rFonts w:cs="Times New Roman"/>
        </w:rPr>
        <w:t>10, 15…</w:t>
      </w:r>
      <w:r w:rsidRPr="00C25E3D">
        <w:rPr>
          <w:rFonts w:cs="Times New Roman"/>
        </w:rPr>
        <w:t>30</w:t>
      </w:r>
      <w:r w:rsidRPr="00C25E3D">
        <w:rPr>
          <w:rFonts w:cs="Times New Roman"/>
          <w:i/>
        </w:rPr>
        <w:t xml:space="preserve"> см</w:t>
      </w:r>
      <w:r w:rsidRPr="00242CCD">
        <w:rPr>
          <w:rFonts w:cs="Times New Roman"/>
        </w:rPr>
        <w:t>;</w:t>
      </w:r>
      <w:r w:rsidR="00B37582" w:rsidRPr="00C25E3D">
        <w:rPr>
          <w:rFonts w:cs="Times New Roman"/>
        </w:rPr>
        <w:t xml:space="preserve"> </w:t>
      </w:r>
    </w:p>
    <w:p w:rsidR="00B37582" w:rsidRPr="00C25E3D" w:rsidRDefault="00B37582" w:rsidP="00381FD0">
      <w:pPr>
        <w:pStyle w:val="af6"/>
        <w:numPr>
          <w:ilvl w:val="0"/>
          <w:numId w:val="10"/>
        </w:numPr>
        <w:tabs>
          <w:tab w:val="clear" w:pos="2520"/>
          <w:tab w:val="num" w:pos="284"/>
          <w:tab w:val="left" w:pos="362"/>
        </w:tabs>
        <w:ind w:left="284" w:hanging="284"/>
        <w:jc w:val="both"/>
        <w:rPr>
          <w:rFonts w:cs="Times New Roman"/>
        </w:rPr>
      </w:pPr>
      <w:r w:rsidRPr="00C25E3D">
        <w:rPr>
          <w:rFonts w:cs="Times New Roman"/>
        </w:rPr>
        <w:t>Ширина п</w:t>
      </w:r>
      <w:r w:rsidRPr="00C25E3D">
        <w:rPr>
          <w:rFonts w:cs="Times New Roman"/>
        </w:rPr>
        <w:t>е</w:t>
      </w:r>
      <w:r w:rsidRPr="00C25E3D">
        <w:rPr>
          <w:rFonts w:cs="Times New Roman"/>
        </w:rPr>
        <w:t xml:space="preserve">ремычки недопила при валке </w:t>
      </w:r>
      <w:r w:rsidRPr="00C25E3D">
        <w:rPr>
          <w:rFonts w:cs="Times New Roman"/>
          <w:i/>
        </w:rPr>
        <w:t>S</w:t>
      </w:r>
      <w:r w:rsidRPr="00C25E3D">
        <w:rPr>
          <w:rFonts w:cs="Times New Roman"/>
        </w:rPr>
        <w:t xml:space="preserve"> </w:t>
      </w:r>
      <w:r w:rsidRPr="00C25E3D">
        <w:rPr>
          <w:rFonts w:cs="Times New Roman"/>
          <w:i/>
        </w:rPr>
        <w:t>=</w:t>
      </w:r>
      <w:r w:rsidRPr="00C25E3D">
        <w:rPr>
          <w:rFonts w:cs="Times New Roman"/>
          <w:i/>
          <w:vertAlign w:val="subscript"/>
        </w:rPr>
        <w:t xml:space="preserve"> </w:t>
      </w:r>
      <w:r w:rsidRPr="00C25E3D">
        <w:rPr>
          <w:rFonts w:cs="Times New Roman"/>
        </w:rPr>
        <w:t>2</w:t>
      </w:r>
      <w:r w:rsidRPr="00C25E3D">
        <w:rPr>
          <w:rFonts w:cs="Times New Roman"/>
          <w:i/>
        </w:rPr>
        <w:t xml:space="preserve"> cм</w:t>
      </w:r>
      <w:r w:rsidRPr="00242CCD">
        <w:rPr>
          <w:rFonts w:cs="Times New Roman"/>
        </w:rPr>
        <w:t>;</w:t>
      </w:r>
    </w:p>
    <w:p w:rsidR="00D308B7" w:rsidRPr="00C25E3D" w:rsidRDefault="00D308B7" w:rsidP="00381FD0">
      <w:pPr>
        <w:pStyle w:val="af6"/>
        <w:numPr>
          <w:ilvl w:val="0"/>
          <w:numId w:val="10"/>
        </w:numPr>
        <w:tabs>
          <w:tab w:val="clear" w:pos="2520"/>
          <w:tab w:val="num" w:pos="0"/>
          <w:tab w:val="left" w:pos="284"/>
        </w:tabs>
        <w:ind w:left="0" w:firstLine="0"/>
        <w:jc w:val="both"/>
        <w:rPr>
          <w:rFonts w:cs="Times New Roman"/>
        </w:rPr>
      </w:pPr>
      <w:r w:rsidRPr="00C25E3D">
        <w:rPr>
          <w:rFonts w:cs="Times New Roman"/>
        </w:rPr>
        <w:t xml:space="preserve">Наибольшая ширина пильной шины </w:t>
      </w:r>
      <w:r w:rsidRPr="00C25E3D">
        <w:rPr>
          <w:rFonts w:cs="Times New Roman"/>
          <w:i/>
        </w:rPr>
        <w:t>В</w:t>
      </w:r>
      <w:r w:rsidRPr="00C25E3D">
        <w:rPr>
          <w:rFonts w:cs="Times New Roman"/>
          <w:i/>
          <w:vertAlign w:val="subscript"/>
        </w:rPr>
        <w:t>ш</w:t>
      </w:r>
      <w:r w:rsidR="00E660F6" w:rsidRPr="00C25E3D">
        <w:rPr>
          <w:rFonts w:cs="Times New Roman"/>
          <w:i/>
        </w:rPr>
        <w:t xml:space="preserve"> = </w:t>
      </w:r>
      <w:r w:rsidRPr="00C25E3D">
        <w:rPr>
          <w:rFonts w:cs="Times New Roman"/>
        </w:rPr>
        <w:t>70</w:t>
      </w:r>
      <w:r w:rsidRPr="00C25E3D">
        <w:rPr>
          <w:rFonts w:cs="Times New Roman"/>
          <w:i/>
        </w:rPr>
        <w:t xml:space="preserve"> мм</w:t>
      </w:r>
      <w:r w:rsidRPr="00242CCD">
        <w:rPr>
          <w:rFonts w:cs="Times New Roman"/>
        </w:rPr>
        <w:t>;</w:t>
      </w:r>
      <w:r w:rsidRPr="00C25E3D">
        <w:rPr>
          <w:rFonts w:cs="Times New Roman"/>
          <w:i/>
        </w:rPr>
        <w:t xml:space="preserve"> </w:t>
      </w:r>
    </w:p>
    <w:p w:rsidR="00D308B7" w:rsidRPr="00C25E3D" w:rsidRDefault="00D308B7" w:rsidP="00381FD0">
      <w:pPr>
        <w:pStyle w:val="af6"/>
        <w:numPr>
          <w:ilvl w:val="0"/>
          <w:numId w:val="10"/>
        </w:numPr>
        <w:tabs>
          <w:tab w:val="clear" w:pos="2520"/>
          <w:tab w:val="num" w:pos="0"/>
          <w:tab w:val="left" w:pos="284"/>
        </w:tabs>
        <w:ind w:left="0" w:firstLine="0"/>
        <w:jc w:val="both"/>
        <w:rPr>
          <w:rFonts w:cs="Times New Roman"/>
        </w:rPr>
      </w:pPr>
      <w:r w:rsidRPr="00C25E3D">
        <w:rPr>
          <w:rFonts w:cs="Times New Roman"/>
        </w:rPr>
        <w:t xml:space="preserve">Коэффициент использования </w:t>
      </w:r>
      <w:r w:rsidR="00D966CB" w:rsidRPr="00C25E3D">
        <w:rPr>
          <w:rFonts w:cs="Times New Roman"/>
        </w:rPr>
        <w:t>рабочего времени</w:t>
      </w:r>
      <w:r w:rsidRPr="00C25E3D">
        <w:rPr>
          <w:rFonts w:cs="Times New Roman"/>
        </w:rPr>
        <w:t xml:space="preserve"> </w:t>
      </w:r>
      <w:r w:rsidR="00B37582" w:rsidRPr="00C25E3D">
        <w:rPr>
          <w:rFonts w:cs="Times New Roman"/>
        </w:rPr>
        <w:t xml:space="preserve">вальщиком </w:t>
      </w:r>
      <w:r w:rsidRPr="00C25E3D">
        <w:rPr>
          <w:rFonts w:cs="Times New Roman"/>
          <w:i/>
        </w:rPr>
        <w:t>f</w:t>
      </w:r>
      <w:r w:rsidR="00E660F6" w:rsidRPr="00C25E3D">
        <w:rPr>
          <w:rFonts w:cs="Times New Roman"/>
        </w:rPr>
        <w:t xml:space="preserve"> = </w:t>
      </w:r>
      <w:r w:rsidRPr="00C25E3D">
        <w:rPr>
          <w:rFonts w:cs="Times New Roman"/>
        </w:rPr>
        <w:t>0,85</w:t>
      </w:r>
      <w:r w:rsidR="00242CCD">
        <w:rPr>
          <w:rFonts w:cs="Times New Roman"/>
        </w:rPr>
        <w:t>.</w:t>
      </w:r>
    </w:p>
    <w:p w:rsidR="00AC32D6" w:rsidRPr="00C25E3D" w:rsidRDefault="00AC32D6" w:rsidP="00AC32D6">
      <w:pPr>
        <w:pStyle w:val="af6"/>
        <w:tabs>
          <w:tab w:val="left" w:pos="284"/>
        </w:tabs>
        <w:ind w:firstLine="284"/>
        <w:jc w:val="both"/>
        <w:rPr>
          <w:rFonts w:cs="Times New Roman"/>
        </w:rPr>
      </w:pPr>
      <w:r w:rsidRPr="00C25E3D">
        <w:rPr>
          <w:rFonts w:cs="Times New Roman"/>
        </w:rPr>
        <w:t>Исходные данные в зависимости от варианта задания представлены в таблице 1.</w:t>
      </w:r>
    </w:p>
    <w:p w:rsidR="00AC32D6" w:rsidRPr="00C25E3D" w:rsidRDefault="00AC32D6" w:rsidP="003C0B58">
      <w:pPr>
        <w:pStyle w:val="af6"/>
        <w:tabs>
          <w:tab w:val="left" w:pos="284"/>
        </w:tabs>
        <w:ind w:firstLine="284"/>
        <w:jc w:val="both"/>
        <w:rPr>
          <w:rFonts w:cs="Times New Roman"/>
        </w:rPr>
      </w:pPr>
    </w:p>
    <w:p w:rsidR="006E4C58" w:rsidRPr="00C25E3D" w:rsidRDefault="006E4C58" w:rsidP="006E4C58">
      <w:pPr>
        <w:pStyle w:val="a3"/>
        <w:ind w:firstLine="0"/>
        <w:jc w:val="center"/>
        <w:rPr>
          <w:b/>
        </w:rPr>
      </w:pPr>
      <w:r w:rsidRPr="00C25E3D">
        <w:rPr>
          <w:b/>
        </w:rPr>
        <w:t xml:space="preserve">ВАЛКА ДЕРЕВЬЕВ, ОБРЕЗКА СУЧЬЕВ И РАСКРЯЖЕВКА </w:t>
      </w:r>
    </w:p>
    <w:p w:rsidR="006E4C58" w:rsidRPr="00C25E3D" w:rsidRDefault="006E4C58" w:rsidP="006E4C58">
      <w:pPr>
        <w:pStyle w:val="a3"/>
        <w:ind w:firstLine="0"/>
        <w:jc w:val="center"/>
        <w:rPr>
          <w:b/>
        </w:rPr>
      </w:pPr>
      <w:r w:rsidRPr="00C25E3D">
        <w:rPr>
          <w:b/>
        </w:rPr>
        <w:t>ХЛ</w:t>
      </w:r>
      <w:r w:rsidRPr="00C25E3D">
        <w:rPr>
          <w:b/>
        </w:rPr>
        <w:t>Ы</w:t>
      </w:r>
      <w:r w:rsidRPr="00C25E3D">
        <w:rPr>
          <w:b/>
        </w:rPr>
        <w:t xml:space="preserve">СТОВ </w:t>
      </w:r>
      <w:r w:rsidRPr="00C25E3D">
        <w:rPr>
          <w:b/>
          <w:caps/>
        </w:rPr>
        <w:t>Бензопилами</w:t>
      </w:r>
    </w:p>
    <w:p w:rsidR="006E4C58" w:rsidRPr="00C25E3D" w:rsidRDefault="006E4C58" w:rsidP="006E4C58">
      <w:pPr>
        <w:ind w:firstLine="284"/>
        <w:rPr>
          <w:rFonts w:cs="Times New Roman"/>
        </w:rPr>
      </w:pPr>
    </w:p>
    <w:p w:rsidR="006E4C58" w:rsidRPr="00C25E3D" w:rsidRDefault="006E4C58" w:rsidP="006E4C58">
      <w:pPr>
        <w:spacing w:line="228" w:lineRule="auto"/>
        <w:ind w:firstLine="284"/>
        <w:jc w:val="both"/>
        <w:rPr>
          <w:rFonts w:cs="Times New Roman"/>
        </w:rPr>
      </w:pPr>
      <w:r w:rsidRPr="00C25E3D">
        <w:rPr>
          <w:rFonts w:cs="Times New Roman"/>
          <w:b/>
        </w:rPr>
        <w:t>Валка деревьев</w:t>
      </w:r>
      <w:r w:rsidR="00242CCD">
        <w:rPr>
          <w:rFonts w:cs="Times New Roman"/>
        </w:rPr>
        <w:t xml:space="preserve"> —</w:t>
      </w:r>
      <w:r w:rsidRPr="00C25E3D">
        <w:rPr>
          <w:rFonts w:cs="Times New Roman"/>
        </w:rPr>
        <w:t xml:space="preserve"> первая технологическая операция лесозаготовок, осуществляемая путем отделения ствола дерева, на уровне корневой шейки или выше, от пня (валка без корней). Основной механизм, и</w:t>
      </w:r>
      <w:r w:rsidRPr="00C25E3D">
        <w:rPr>
          <w:rFonts w:cs="Times New Roman"/>
        </w:rPr>
        <w:t>с</w:t>
      </w:r>
      <w:r w:rsidRPr="00C25E3D">
        <w:rPr>
          <w:rFonts w:cs="Times New Roman"/>
        </w:rPr>
        <w:lastRenderedPageBreak/>
        <w:t>пользу</w:t>
      </w:r>
      <w:r w:rsidRPr="00C25E3D">
        <w:rPr>
          <w:rFonts w:cs="Times New Roman"/>
        </w:rPr>
        <w:t>е</w:t>
      </w:r>
      <w:r w:rsidRPr="00C25E3D">
        <w:rPr>
          <w:rFonts w:cs="Times New Roman"/>
        </w:rPr>
        <w:t>мый при механизированной</w:t>
      </w:r>
      <w:r w:rsidR="00242CCD">
        <w:rPr>
          <w:rFonts w:cs="Times New Roman"/>
        </w:rPr>
        <w:t xml:space="preserve"> валке деревьев —</w:t>
      </w:r>
      <w:r w:rsidRPr="00C25E3D">
        <w:rPr>
          <w:rFonts w:cs="Times New Roman"/>
        </w:rPr>
        <w:t xml:space="preserve"> бензиномоторная пила (бе</w:t>
      </w:r>
      <w:r w:rsidRPr="00C25E3D">
        <w:rPr>
          <w:rFonts w:cs="Times New Roman"/>
        </w:rPr>
        <w:t>н</w:t>
      </w:r>
      <w:r w:rsidRPr="00C25E3D">
        <w:rPr>
          <w:rFonts w:cs="Times New Roman"/>
        </w:rPr>
        <w:t>зопила) [</w:t>
      </w:r>
      <w:r w:rsidRPr="00C25E3D">
        <w:rPr>
          <w:rFonts w:cs="Times New Roman"/>
        </w:rPr>
        <w:fldChar w:fldCharType="begin"/>
      </w:r>
      <w:r w:rsidRPr="00C25E3D">
        <w:rPr>
          <w:rFonts w:cs="Times New Roman"/>
        </w:rPr>
        <w:instrText xml:space="preserve"> REF _Ref355727213 \r \h </w:instrText>
      </w:r>
      <w:r w:rsidRPr="00C25E3D">
        <w:rPr>
          <w:rFonts w:cs="Times New Roman"/>
        </w:rPr>
      </w:r>
      <w:r w:rsidRPr="00C25E3D">
        <w:rPr>
          <w:rFonts w:cs="Times New Roman"/>
        </w:rPr>
        <w:fldChar w:fldCharType="separate"/>
      </w:r>
      <w:r w:rsidR="00852BDB" w:rsidRPr="00C25E3D">
        <w:rPr>
          <w:rFonts w:cs="Times New Roman"/>
        </w:rPr>
        <w:t>2</w:t>
      </w:r>
      <w:r w:rsidRPr="00C25E3D">
        <w:rPr>
          <w:rFonts w:cs="Times New Roman"/>
        </w:rPr>
        <w:fldChar w:fldCharType="end"/>
      </w:r>
      <w:r w:rsidRPr="00C25E3D">
        <w:rPr>
          <w:rFonts w:cs="Times New Roman"/>
        </w:rPr>
        <w:t xml:space="preserve">, </w:t>
      </w:r>
      <w:r w:rsidRPr="00C25E3D">
        <w:rPr>
          <w:rFonts w:cs="Times New Roman"/>
        </w:rPr>
        <w:fldChar w:fldCharType="begin"/>
      </w:r>
      <w:r w:rsidRPr="00C25E3D">
        <w:rPr>
          <w:rFonts w:cs="Times New Roman"/>
        </w:rPr>
        <w:instrText xml:space="preserve"> REF _Ref349570359 \r \h </w:instrText>
      </w:r>
      <w:r w:rsidRPr="00C25E3D">
        <w:rPr>
          <w:rFonts w:cs="Times New Roman"/>
        </w:rPr>
      </w:r>
      <w:r w:rsidRPr="00C25E3D">
        <w:rPr>
          <w:rFonts w:cs="Times New Roman"/>
        </w:rPr>
        <w:fldChar w:fldCharType="separate"/>
      </w:r>
      <w:r w:rsidR="00852BDB" w:rsidRPr="00C25E3D">
        <w:rPr>
          <w:rFonts w:cs="Times New Roman"/>
        </w:rPr>
        <w:t>3</w:t>
      </w:r>
      <w:r w:rsidRPr="00C25E3D">
        <w:rPr>
          <w:rFonts w:cs="Times New Roman"/>
        </w:rPr>
        <w:fldChar w:fldCharType="end"/>
      </w:r>
      <w:r w:rsidRPr="00C25E3D">
        <w:rPr>
          <w:rFonts w:cs="Times New Roman"/>
        </w:rPr>
        <w:t xml:space="preserve">, </w:t>
      </w:r>
      <w:r w:rsidRPr="00C25E3D">
        <w:rPr>
          <w:rFonts w:cs="Times New Roman"/>
        </w:rPr>
        <w:fldChar w:fldCharType="begin"/>
      </w:r>
      <w:r w:rsidRPr="00C25E3D">
        <w:rPr>
          <w:rFonts w:cs="Times New Roman"/>
        </w:rPr>
        <w:instrText xml:space="preserve"> REF _Ref355727217 \r \h </w:instrText>
      </w:r>
      <w:r w:rsidRPr="00C25E3D">
        <w:rPr>
          <w:rFonts w:cs="Times New Roman"/>
        </w:rPr>
      </w:r>
      <w:r w:rsidRPr="00C25E3D">
        <w:rPr>
          <w:rFonts w:cs="Times New Roman"/>
        </w:rPr>
        <w:fldChar w:fldCharType="separate"/>
      </w:r>
      <w:r w:rsidR="00852BDB" w:rsidRPr="00C25E3D">
        <w:rPr>
          <w:rFonts w:cs="Times New Roman"/>
        </w:rPr>
        <w:t>4</w:t>
      </w:r>
      <w:r w:rsidRPr="00C25E3D">
        <w:rPr>
          <w:rFonts w:cs="Times New Roman"/>
        </w:rPr>
        <w:fldChar w:fldCharType="end"/>
      </w:r>
      <w:r w:rsidRPr="00C25E3D">
        <w:rPr>
          <w:rFonts w:cs="Times New Roman"/>
        </w:rPr>
        <w:t xml:space="preserve">, </w:t>
      </w:r>
      <w:r w:rsidRPr="00C25E3D">
        <w:rPr>
          <w:rFonts w:cs="Times New Roman"/>
        </w:rPr>
        <w:fldChar w:fldCharType="begin"/>
      </w:r>
      <w:r w:rsidRPr="00C25E3D">
        <w:rPr>
          <w:rFonts w:cs="Times New Roman"/>
        </w:rPr>
        <w:instrText xml:space="preserve"> REF _Ref355726980 \r \h </w:instrText>
      </w:r>
      <w:r w:rsidRPr="00C25E3D">
        <w:rPr>
          <w:rFonts w:cs="Times New Roman"/>
        </w:rPr>
      </w:r>
      <w:r w:rsidRPr="00C25E3D">
        <w:rPr>
          <w:rFonts w:cs="Times New Roman"/>
        </w:rPr>
        <w:fldChar w:fldCharType="separate"/>
      </w:r>
      <w:r w:rsidR="00852BDB" w:rsidRPr="00C25E3D">
        <w:rPr>
          <w:rFonts w:cs="Times New Roman"/>
        </w:rPr>
        <w:t>6</w:t>
      </w:r>
      <w:r w:rsidRPr="00C25E3D">
        <w:rPr>
          <w:rFonts w:cs="Times New Roman"/>
        </w:rPr>
        <w:fldChar w:fldCharType="end"/>
      </w:r>
      <w:r w:rsidRPr="00C25E3D">
        <w:rPr>
          <w:rFonts w:cs="Times New Roman"/>
        </w:rPr>
        <w:t xml:space="preserve">, </w:t>
      </w:r>
      <w:r w:rsidRPr="00C25E3D">
        <w:rPr>
          <w:rFonts w:cs="Times New Roman"/>
        </w:rPr>
        <w:fldChar w:fldCharType="begin"/>
      </w:r>
      <w:r w:rsidRPr="00C25E3D">
        <w:rPr>
          <w:rFonts w:cs="Times New Roman"/>
        </w:rPr>
        <w:instrText xml:space="preserve"> REF _Ref355726982 \r \h </w:instrText>
      </w:r>
      <w:r w:rsidRPr="00C25E3D">
        <w:rPr>
          <w:rFonts w:cs="Times New Roman"/>
        </w:rPr>
      </w:r>
      <w:r w:rsidRPr="00C25E3D">
        <w:rPr>
          <w:rFonts w:cs="Times New Roman"/>
        </w:rPr>
        <w:fldChar w:fldCharType="separate"/>
      </w:r>
      <w:r w:rsidR="00852BDB" w:rsidRPr="00C25E3D">
        <w:rPr>
          <w:rFonts w:cs="Times New Roman"/>
        </w:rPr>
        <w:t>7</w:t>
      </w:r>
      <w:r w:rsidRPr="00C25E3D">
        <w:rPr>
          <w:rFonts w:cs="Times New Roman"/>
        </w:rPr>
        <w:fldChar w:fldCharType="end"/>
      </w:r>
      <w:r w:rsidRPr="00C25E3D">
        <w:rPr>
          <w:rFonts w:cs="Times New Roman"/>
        </w:rPr>
        <w:t xml:space="preserve">]. </w:t>
      </w:r>
    </w:p>
    <w:p w:rsidR="006E4C58" w:rsidRPr="00C25E3D" w:rsidRDefault="006E4C58" w:rsidP="006E4C58">
      <w:pPr>
        <w:pStyle w:val="af6"/>
        <w:tabs>
          <w:tab w:val="left" w:pos="284"/>
        </w:tabs>
        <w:ind w:firstLine="284"/>
        <w:jc w:val="both"/>
        <w:rPr>
          <w:rFonts w:cs="Times New Roman"/>
        </w:rPr>
      </w:pPr>
      <w:r w:rsidRPr="00C25E3D">
        <w:rPr>
          <w:b/>
        </w:rPr>
        <w:t>Бензиномоторная пила</w:t>
      </w:r>
      <w:r w:rsidR="00242CCD">
        <w:t xml:space="preserve"> —</w:t>
      </w:r>
      <w:r w:rsidRPr="00C25E3D">
        <w:t xml:space="preserve"> переносной инструмент, снабженный двухтактным карбюраторным двигателем с режущим механизмом в в</w:t>
      </w:r>
      <w:r w:rsidRPr="00C25E3D">
        <w:t>и</w:t>
      </w:r>
      <w:r w:rsidRPr="00C25E3D">
        <w:t>де пильной цепи, ш</w:t>
      </w:r>
      <w:r w:rsidRPr="00C25E3D">
        <w:t>и</w:t>
      </w:r>
      <w:r w:rsidRPr="00C25E3D">
        <w:t>роко применяемый на лесозаготовках в России и за рубежом для валки деревьев, обрезки с них сучьев и раскряжевки хл</w:t>
      </w:r>
      <w:r w:rsidRPr="00C25E3D">
        <w:t>ы</w:t>
      </w:r>
      <w:r w:rsidRPr="00C25E3D">
        <w:t>стов на со</w:t>
      </w:r>
      <w:r w:rsidRPr="00C25E3D">
        <w:t>р</w:t>
      </w:r>
      <w:r w:rsidRPr="00C25E3D">
        <w:t>тименты. Управление бензиномоторной пилой, ее переноску и вспомог</w:t>
      </w:r>
      <w:r w:rsidRPr="00C25E3D">
        <w:t>а</w:t>
      </w:r>
      <w:r w:rsidRPr="00C25E3D">
        <w:t>тельные движения осуществляет рабочий, удерживающий ее в процессе технологических операций за специальные р</w:t>
      </w:r>
      <w:r w:rsidRPr="00C25E3D">
        <w:t>у</w:t>
      </w:r>
      <w:r w:rsidRPr="00C25E3D">
        <w:t>коятки.</w:t>
      </w:r>
    </w:p>
    <w:p w:rsidR="00D308B7" w:rsidRPr="00C25E3D" w:rsidRDefault="00D308B7" w:rsidP="00F212FA">
      <w:pPr>
        <w:pStyle w:val="a8"/>
        <w:keepNext/>
        <w:spacing w:after="40"/>
        <w:ind w:firstLine="284"/>
        <w:jc w:val="right"/>
        <w:rPr>
          <w:i/>
          <w:sz w:val="20"/>
          <w:szCs w:val="20"/>
        </w:rPr>
      </w:pPr>
      <w:r w:rsidRPr="00C25E3D">
        <w:rPr>
          <w:i/>
          <w:sz w:val="20"/>
          <w:szCs w:val="20"/>
        </w:rPr>
        <w:t xml:space="preserve">Таблица </w:t>
      </w:r>
      <w:r w:rsidRPr="00C25E3D">
        <w:rPr>
          <w:i/>
          <w:sz w:val="20"/>
          <w:szCs w:val="20"/>
        </w:rPr>
        <w:fldChar w:fldCharType="begin"/>
      </w:r>
      <w:r w:rsidRPr="00C25E3D">
        <w:rPr>
          <w:i/>
          <w:sz w:val="20"/>
          <w:szCs w:val="20"/>
        </w:rPr>
        <w:instrText xml:space="preserve"> SEQ Таблица \* ARABIC </w:instrText>
      </w:r>
      <w:r w:rsidRPr="00C25E3D">
        <w:rPr>
          <w:i/>
          <w:sz w:val="20"/>
          <w:szCs w:val="20"/>
        </w:rPr>
        <w:fldChar w:fldCharType="separate"/>
      </w:r>
      <w:r w:rsidR="00852BDB" w:rsidRPr="00C25E3D">
        <w:rPr>
          <w:i/>
          <w:sz w:val="20"/>
          <w:szCs w:val="20"/>
        </w:rPr>
        <w:t>1</w:t>
      </w:r>
      <w:r w:rsidRPr="00C25E3D">
        <w:rPr>
          <w:i/>
          <w:sz w:val="20"/>
          <w:szCs w:val="20"/>
        </w:rPr>
        <w:fldChar w:fldCharType="end"/>
      </w:r>
    </w:p>
    <w:p w:rsidR="00D308B7" w:rsidRPr="00242CCD" w:rsidRDefault="00242CCD" w:rsidP="00822FB8">
      <w:pPr>
        <w:pStyle w:val="af3"/>
        <w:spacing w:after="0"/>
        <w:ind w:firstLine="284"/>
      </w:pPr>
      <w:r w:rsidRPr="00242CCD">
        <w:t>Исходные д</w:t>
      </w:r>
      <w:r w:rsidR="006B0EC2" w:rsidRPr="00242CCD">
        <w:t>анные для расчета</w:t>
      </w:r>
    </w:p>
    <w:p w:rsidR="00D308B7" w:rsidRPr="00242CCD" w:rsidRDefault="00D308B7" w:rsidP="00822FB8">
      <w:pPr>
        <w:pStyle w:val="af3"/>
        <w:spacing w:after="120"/>
        <w:ind w:firstLine="284"/>
      </w:pPr>
      <w:r w:rsidRPr="00242CCD">
        <w:t xml:space="preserve">сменной производительности </w:t>
      </w:r>
      <w:r w:rsidR="00E2662F" w:rsidRPr="00242CCD">
        <w:t>вальщиков</w:t>
      </w:r>
    </w:p>
    <w:tbl>
      <w:tblPr>
        <w:tblW w:w="4691" w:type="pct"/>
        <w:jc w:val="center"/>
        <w:tblLook w:val="0000" w:firstRow="0" w:lastRow="0" w:firstColumn="0" w:lastColumn="0" w:noHBand="0" w:noVBand="0"/>
      </w:tblPr>
      <w:tblGrid>
        <w:gridCol w:w="2020"/>
        <w:gridCol w:w="2018"/>
        <w:gridCol w:w="2016"/>
      </w:tblGrid>
      <w:tr w:rsidR="00F24421" w:rsidRPr="00242CCD">
        <w:trPr>
          <w:trHeight w:val="175"/>
          <w:jc w:val="center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421" w:rsidRPr="00242CCD" w:rsidRDefault="00242CCD" w:rsidP="00242CCD">
            <w:pPr>
              <w:jc w:val="center"/>
              <w:rPr>
                <w:rFonts w:cs="Times New Roman"/>
                <w:b/>
              </w:rPr>
            </w:pPr>
            <w:r w:rsidRPr="00242CCD">
              <w:rPr>
                <w:rFonts w:cs="Times New Roman"/>
                <w:b/>
              </w:rPr>
              <w:t>№ в</w:t>
            </w:r>
            <w:r w:rsidR="00F24421" w:rsidRPr="00242CCD">
              <w:rPr>
                <w:rFonts w:cs="Times New Roman"/>
                <w:b/>
              </w:rPr>
              <w:t>ариант</w:t>
            </w:r>
            <w:r w:rsidRPr="00242CCD">
              <w:rPr>
                <w:rFonts w:cs="Times New Roman"/>
                <w:b/>
              </w:rPr>
              <w:t>а</w:t>
            </w:r>
            <w:r w:rsidR="00F24421" w:rsidRPr="00242CCD">
              <w:rPr>
                <w:rFonts w:cs="Times New Roman"/>
                <w:b/>
              </w:rPr>
              <w:t xml:space="preserve"> 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421" w:rsidRPr="00242CCD" w:rsidRDefault="00F24421" w:rsidP="00822FB8">
            <w:pPr>
              <w:jc w:val="center"/>
              <w:rPr>
                <w:rFonts w:cs="Times New Roman"/>
                <w:b/>
              </w:rPr>
            </w:pPr>
            <w:r w:rsidRPr="00242CCD">
              <w:rPr>
                <w:rFonts w:cs="Times New Roman"/>
                <w:b/>
              </w:rPr>
              <w:t xml:space="preserve">Средний запас </w:t>
            </w:r>
          </w:p>
          <w:p w:rsidR="00F24421" w:rsidRPr="00242CCD" w:rsidRDefault="00F24421" w:rsidP="00822FB8">
            <w:pPr>
              <w:jc w:val="center"/>
              <w:rPr>
                <w:rFonts w:cs="Times New Roman"/>
                <w:b/>
              </w:rPr>
            </w:pPr>
            <w:r w:rsidRPr="00242CCD">
              <w:rPr>
                <w:rFonts w:cs="Times New Roman"/>
                <w:b/>
              </w:rPr>
              <w:t>древ</w:t>
            </w:r>
            <w:r w:rsidRPr="00242CCD">
              <w:rPr>
                <w:rFonts w:cs="Times New Roman"/>
                <w:b/>
              </w:rPr>
              <w:t>е</w:t>
            </w:r>
            <w:r w:rsidRPr="00242CCD">
              <w:rPr>
                <w:rFonts w:cs="Times New Roman"/>
                <w:b/>
              </w:rPr>
              <w:t>сины (</w:t>
            </w:r>
            <w:r w:rsidRPr="00242CCD">
              <w:rPr>
                <w:rFonts w:cs="Times New Roman"/>
                <w:b/>
                <w:i/>
              </w:rPr>
              <w:t>q</w:t>
            </w:r>
            <w:r w:rsidRPr="00242CCD">
              <w:rPr>
                <w:rFonts w:cs="Times New Roman"/>
                <w:b/>
              </w:rPr>
              <w:t xml:space="preserve">), </w:t>
            </w:r>
            <w:r w:rsidRPr="00242CCD">
              <w:rPr>
                <w:rFonts w:cs="Times New Roman"/>
                <w:b/>
                <w:i/>
              </w:rPr>
              <w:t>м</w:t>
            </w:r>
            <w:r w:rsidRPr="00242CCD">
              <w:rPr>
                <w:rFonts w:cs="Times New Roman"/>
                <w:b/>
                <w:i/>
                <w:vertAlign w:val="superscript"/>
              </w:rPr>
              <w:t>3</w:t>
            </w:r>
            <w:r w:rsidRPr="00242CCD">
              <w:rPr>
                <w:rFonts w:cs="Times New Roman"/>
                <w:b/>
                <w:i/>
              </w:rPr>
              <w:t>/га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2FB" w:rsidRPr="00242CCD" w:rsidRDefault="00F24421" w:rsidP="003B605D">
            <w:pPr>
              <w:widowControl/>
              <w:jc w:val="center"/>
              <w:rPr>
                <w:rFonts w:cs="Times New Roman"/>
                <w:b/>
              </w:rPr>
            </w:pPr>
            <w:r w:rsidRPr="00242CCD">
              <w:rPr>
                <w:rFonts w:cs="Times New Roman"/>
                <w:b/>
              </w:rPr>
              <w:t xml:space="preserve">Средняя длина </w:t>
            </w:r>
          </w:p>
          <w:p w:rsidR="00F24421" w:rsidRPr="00242CCD" w:rsidRDefault="00F24421" w:rsidP="003B605D">
            <w:pPr>
              <w:widowControl/>
              <w:jc w:val="center"/>
              <w:rPr>
                <w:rFonts w:cs="Times New Roman"/>
                <w:b/>
              </w:rPr>
            </w:pPr>
            <w:r w:rsidRPr="00242CCD">
              <w:rPr>
                <w:rFonts w:cs="Times New Roman"/>
                <w:b/>
              </w:rPr>
              <w:t>хл</w:t>
            </w:r>
            <w:r w:rsidRPr="00242CCD">
              <w:rPr>
                <w:rFonts w:cs="Times New Roman"/>
                <w:b/>
              </w:rPr>
              <w:t>ы</w:t>
            </w:r>
            <w:r w:rsidRPr="00242CCD">
              <w:rPr>
                <w:rFonts w:cs="Times New Roman"/>
                <w:b/>
              </w:rPr>
              <w:t>ста (</w:t>
            </w:r>
            <w:r w:rsidRPr="00242CCD">
              <w:rPr>
                <w:rFonts w:cs="Times New Roman"/>
                <w:b/>
                <w:i/>
              </w:rPr>
              <w:t>H</w:t>
            </w:r>
            <w:r w:rsidRPr="00242CCD">
              <w:rPr>
                <w:rFonts w:cs="Times New Roman"/>
                <w:b/>
                <w:i/>
                <w:vertAlign w:val="subscript"/>
              </w:rPr>
              <w:t>ср</w:t>
            </w:r>
            <w:r w:rsidRPr="00242CCD">
              <w:rPr>
                <w:rFonts w:cs="Times New Roman"/>
                <w:b/>
              </w:rPr>
              <w:t xml:space="preserve">), </w:t>
            </w:r>
            <w:r w:rsidRPr="00242CCD">
              <w:rPr>
                <w:rFonts w:cs="Times New Roman"/>
                <w:b/>
                <w:i/>
              </w:rPr>
              <w:t>м</w:t>
            </w:r>
          </w:p>
        </w:tc>
      </w:tr>
      <w:tr w:rsidR="00F24421" w:rsidRPr="00C25E3D">
        <w:trPr>
          <w:trHeight w:val="175"/>
          <w:jc w:val="center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F24421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1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630944" w:rsidP="0022499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157</w:t>
            </w:r>
          </w:p>
        </w:tc>
        <w:tc>
          <w:tcPr>
            <w:tcW w:w="1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421" w:rsidRPr="00C25E3D" w:rsidRDefault="00F24421" w:rsidP="003B605D">
            <w:pPr>
              <w:widowControl/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22</w:t>
            </w:r>
          </w:p>
        </w:tc>
      </w:tr>
      <w:tr w:rsidR="00F24421" w:rsidRPr="00C25E3D">
        <w:trPr>
          <w:trHeight w:val="175"/>
          <w:jc w:val="center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F24421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2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630944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142</w:t>
            </w:r>
          </w:p>
        </w:tc>
        <w:tc>
          <w:tcPr>
            <w:tcW w:w="1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421" w:rsidRPr="00C25E3D" w:rsidRDefault="00F24421" w:rsidP="003B605D">
            <w:pPr>
              <w:widowControl/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19</w:t>
            </w:r>
          </w:p>
        </w:tc>
      </w:tr>
      <w:tr w:rsidR="00F24421" w:rsidRPr="00C25E3D">
        <w:trPr>
          <w:trHeight w:val="175"/>
          <w:jc w:val="center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F24421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3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630944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178</w:t>
            </w:r>
          </w:p>
        </w:tc>
        <w:tc>
          <w:tcPr>
            <w:tcW w:w="1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421" w:rsidRPr="00C25E3D" w:rsidRDefault="00F24421" w:rsidP="003B605D">
            <w:pPr>
              <w:widowControl/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24</w:t>
            </w:r>
          </w:p>
        </w:tc>
      </w:tr>
      <w:tr w:rsidR="00F24421" w:rsidRPr="00C25E3D">
        <w:trPr>
          <w:trHeight w:val="175"/>
          <w:jc w:val="center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F24421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4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630944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150</w:t>
            </w:r>
          </w:p>
        </w:tc>
        <w:tc>
          <w:tcPr>
            <w:tcW w:w="1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421" w:rsidRPr="00C25E3D" w:rsidRDefault="00F24421" w:rsidP="003B605D">
            <w:pPr>
              <w:widowControl/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21</w:t>
            </w:r>
          </w:p>
        </w:tc>
      </w:tr>
      <w:tr w:rsidR="00F24421" w:rsidRPr="00C25E3D">
        <w:trPr>
          <w:trHeight w:val="175"/>
          <w:jc w:val="center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F24421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5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630944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134</w:t>
            </w:r>
          </w:p>
        </w:tc>
        <w:tc>
          <w:tcPr>
            <w:tcW w:w="1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421" w:rsidRPr="00C25E3D" w:rsidRDefault="00F24421" w:rsidP="003B605D">
            <w:pPr>
              <w:widowControl/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18</w:t>
            </w:r>
          </w:p>
        </w:tc>
      </w:tr>
      <w:tr w:rsidR="00F24421" w:rsidRPr="00C25E3D">
        <w:trPr>
          <w:trHeight w:val="175"/>
          <w:jc w:val="center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F24421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6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630944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190</w:t>
            </w:r>
          </w:p>
        </w:tc>
        <w:tc>
          <w:tcPr>
            <w:tcW w:w="1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421" w:rsidRPr="00C25E3D" w:rsidRDefault="001F21B4" w:rsidP="003B605D">
            <w:pPr>
              <w:widowControl/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16</w:t>
            </w:r>
          </w:p>
        </w:tc>
      </w:tr>
      <w:tr w:rsidR="00F24421" w:rsidRPr="00C25E3D">
        <w:trPr>
          <w:trHeight w:val="175"/>
          <w:jc w:val="center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F24421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7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630944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120</w:t>
            </w:r>
          </w:p>
        </w:tc>
        <w:tc>
          <w:tcPr>
            <w:tcW w:w="1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421" w:rsidRPr="00C25E3D" w:rsidRDefault="00F24421" w:rsidP="003B605D">
            <w:pPr>
              <w:widowControl/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17</w:t>
            </w:r>
          </w:p>
        </w:tc>
      </w:tr>
      <w:tr w:rsidR="00F24421" w:rsidRPr="00C25E3D">
        <w:trPr>
          <w:trHeight w:val="175"/>
          <w:jc w:val="center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F24421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8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630944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187</w:t>
            </w:r>
          </w:p>
        </w:tc>
        <w:tc>
          <w:tcPr>
            <w:tcW w:w="1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421" w:rsidRPr="00C25E3D" w:rsidRDefault="001F21B4" w:rsidP="003B605D">
            <w:pPr>
              <w:widowControl/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29</w:t>
            </w:r>
          </w:p>
        </w:tc>
      </w:tr>
      <w:tr w:rsidR="00F24421" w:rsidRPr="00C25E3D">
        <w:trPr>
          <w:trHeight w:val="175"/>
          <w:jc w:val="center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F24421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9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630944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147</w:t>
            </w:r>
          </w:p>
        </w:tc>
        <w:tc>
          <w:tcPr>
            <w:tcW w:w="1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421" w:rsidRPr="00C25E3D" w:rsidRDefault="00224998" w:rsidP="003B605D">
            <w:pPr>
              <w:widowControl/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20</w:t>
            </w:r>
          </w:p>
        </w:tc>
      </w:tr>
      <w:tr w:rsidR="00F24421" w:rsidRPr="00C25E3D">
        <w:trPr>
          <w:trHeight w:val="175"/>
          <w:jc w:val="center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F24421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10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630944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210</w:t>
            </w:r>
          </w:p>
        </w:tc>
        <w:tc>
          <w:tcPr>
            <w:tcW w:w="1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421" w:rsidRPr="00C25E3D" w:rsidRDefault="00224998" w:rsidP="003B605D">
            <w:pPr>
              <w:widowControl/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26</w:t>
            </w:r>
          </w:p>
        </w:tc>
      </w:tr>
      <w:tr w:rsidR="00F24421" w:rsidRPr="00C25E3D">
        <w:trPr>
          <w:trHeight w:val="175"/>
          <w:jc w:val="center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F24421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11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630944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203</w:t>
            </w:r>
          </w:p>
        </w:tc>
        <w:tc>
          <w:tcPr>
            <w:tcW w:w="1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421" w:rsidRPr="00C25E3D" w:rsidRDefault="00F24421" w:rsidP="003B605D">
            <w:pPr>
              <w:widowControl/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25</w:t>
            </w:r>
          </w:p>
        </w:tc>
      </w:tr>
      <w:tr w:rsidR="00F24421" w:rsidRPr="00C25E3D">
        <w:trPr>
          <w:trHeight w:val="175"/>
          <w:jc w:val="center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F24421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12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630944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190</w:t>
            </w:r>
          </w:p>
        </w:tc>
        <w:tc>
          <w:tcPr>
            <w:tcW w:w="1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421" w:rsidRPr="00C25E3D" w:rsidRDefault="00F24421" w:rsidP="003B605D">
            <w:pPr>
              <w:widowControl/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23</w:t>
            </w:r>
          </w:p>
        </w:tc>
      </w:tr>
      <w:tr w:rsidR="00F24421" w:rsidRPr="00C25E3D">
        <w:trPr>
          <w:trHeight w:val="175"/>
          <w:jc w:val="center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F24421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13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630944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110</w:t>
            </w:r>
          </w:p>
        </w:tc>
        <w:tc>
          <w:tcPr>
            <w:tcW w:w="1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421" w:rsidRPr="00C25E3D" w:rsidRDefault="00F24421" w:rsidP="003B605D">
            <w:pPr>
              <w:widowControl/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15</w:t>
            </w:r>
          </w:p>
        </w:tc>
      </w:tr>
      <w:tr w:rsidR="00F24421" w:rsidRPr="00C25E3D">
        <w:trPr>
          <w:trHeight w:val="175"/>
          <w:jc w:val="center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F24421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14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630944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155</w:t>
            </w:r>
          </w:p>
        </w:tc>
        <w:tc>
          <w:tcPr>
            <w:tcW w:w="1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421" w:rsidRPr="00C25E3D" w:rsidRDefault="00F24421" w:rsidP="003B605D">
            <w:pPr>
              <w:widowControl/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21</w:t>
            </w:r>
          </w:p>
        </w:tc>
      </w:tr>
      <w:tr w:rsidR="00F24421" w:rsidRPr="00C25E3D">
        <w:trPr>
          <w:trHeight w:val="175"/>
          <w:jc w:val="center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F24421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15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630944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140</w:t>
            </w:r>
          </w:p>
        </w:tc>
        <w:tc>
          <w:tcPr>
            <w:tcW w:w="1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421" w:rsidRPr="00C25E3D" w:rsidRDefault="001F21B4" w:rsidP="003B605D">
            <w:pPr>
              <w:widowControl/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30</w:t>
            </w:r>
          </w:p>
        </w:tc>
      </w:tr>
      <w:tr w:rsidR="00F24421" w:rsidRPr="00C25E3D">
        <w:trPr>
          <w:trHeight w:val="175"/>
          <w:jc w:val="center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F24421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16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630944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225</w:t>
            </w:r>
          </w:p>
        </w:tc>
        <w:tc>
          <w:tcPr>
            <w:tcW w:w="1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421" w:rsidRPr="00C25E3D" w:rsidRDefault="00224998" w:rsidP="003B605D">
            <w:pPr>
              <w:widowControl/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28</w:t>
            </w:r>
          </w:p>
        </w:tc>
      </w:tr>
      <w:tr w:rsidR="00F24421" w:rsidRPr="00C25E3D">
        <w:trPr>
          <w:trHeight w:val="175"/>
          <w:jc w:val="center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F24421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17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630944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220</w:t>
            </w:r>
          </w:p>
        </w:tc>
        <w:tc>
          <w:tcPr>
            <w:tcW w:w="1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421" w:rsidRPr="00C25E3D" w:rsidRDefault="00224998" w:rsidP="003B605D">
            <w:pPr>
              <w:widowControl/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27</w:t>
            </w:r>
          </w:p>
        </w:tc>
      </w:tr>
      <w:tr w:rsidR="00F24421" w:rsidRPr="00C25E3D">
        <w:trPr>
          <w:trHeight w:val="175"/>
          <w:jc w:val="center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F24421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18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630944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120</w:t>
            </w:r>
          </w:p>
        </w:tc>
        <w:tc>
          <w:tcPr>
            <w:tcW w:w="1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421" w:rsidRPr="00C25E3D" w:rsidRDefault="00F24421" w:rsidP="003B605D">
            <w:pPr>
              <w:widowControl/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18</w:t>
            </w:r>
          </w:p>
        </w:tc>
      </w:tr>
      <w:tr w:rsidR="00F24421" w:rsidRPr="00C25E3D">
        <w:trPr>
          <w:trHeight w:val="175"/>
          <w:jc w:val="center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F24421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19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1F21B4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1</w:t>
            </w:r>
            <w:r w:rsidR="00630944" w:rsidRPr="00C25E3D">
              <w:rPr>
                <w:rFonts w:cs="Times New Roman"/>
              </w:rPr>
              <w:t>90</w:t>
            </w:r>
          </w:p>
        </w:tc>
        <w:tc>
          <w:tcPr>
            <w:tcW w:w="1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421" w:rsidRPr="00C25E3D" w:rsidRDefault="00224998" w:rsidP="003B605D">
            <w:pPr>
              <w:widowControl/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14</w:t>
            </w:r>
          </w:p>
        </w:tc>
      </w:tr>
      <w:tr w:rsidR="00F24421" w:rsidRPr="00C25E3D">
        <w:trPr>
          <w:trHeight w:val="175"/>
          <w:jc w:val="center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F24421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20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630944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175</w:t>
            </w:r>
          </w:p>
        </w:tc>
        <w:tc>
          <w:tcPr>
            <w:tcW w:w="1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421" w:rsidRPr="00C25E3D" w:rsidRDefault="00F24421" w:rsidP="003B605D">
            <w:pPr>
              <w:widowControl/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23</w:t>
            </w:r>
          </w:p>
        </w:tc>
      </w:tr>
      <w:tr w:rsidR="00F24421" w:rsidRPr="00C25E3D">
        <w:trPr>
          <w:trHeight w:val="175"/>
          <w:jc w:val="center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F24421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21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630944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180</w:t>
            </w:r>
          </w:p>
        </w:tc>
        <w:tc>
          <w:tcPr>
            <w:tcW w:w="1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421" w:rsidRPr="00C25E3D" w:rsidRDefault="00F24421" w:rsidP="003B605D">
            <w:pPr>
              <w:widowControl/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24</w:t>
            </w:r>
          </w:p>
        </w:tc>
      </w:tr>
      <w:tr w:rsidR="00F24421" w:rsidRPr="00C25E3D">
        <w:trPr>
          <w:trHeight w:val="175"/>
          <w:jc w:val="center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F24421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22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1F21B4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1</w:t>
            </w:r>
            <w:r w:rsidR="00630944" w:rsidRPr="00C25E3D">
              <w:rPr>
                <w:rFonts w:cs="Times New Roman"/>
              </w:rPr>
              <w:t>85</w:t>
            </w:r>
          </w:p>
        </w:tc>
        <w:tc>
          <w:tcPr>
            <w:tcW w:w="1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421" w:rsidRPr="00C25E3D" w:rsidRDefault="001F21B4" w:rsidP="00224998">
            <w:pPr>
              <w:widowControl/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31</w:t>
            </w:r>
          </w:p>
        </w:tc>
      </w:tr>
      <w:tr w:rsidR="00F24421" w:rsidRPr="00C25E3D">
        <w:trPr>
          <w:trHeight w:val="175"/>
          <w:jc w:val="center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F24421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23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630944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195</w:t>
            </w:r>
          </w:p>
        </w:tc>
        <w:tc>
          <w:tcPr>
            <w:tcW w:w="1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421" w:rsidRPr="00C25E3D" w:rsidRDefault="00F24421" w:rsidP="003B605D">
            <w:pPr>
              <w:widowControl/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25</w:t>
            </w:r>
          </w:p>
        </w:tc>
      </w:tr>
      <w:tr w:rsidR="00F24421" w:rsidRPr="00C25E3D">
        <w:trPr>
          <w:trHeight w:val="39"/>
          <w:jc w:val="center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F24421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24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421" w:rsidRPr="00C25E3D" w:rsidRDefault="00630944" w:rsidP="00822FB8">
            <w:pPr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128</w:t>
            </w:r>
          </w:p>
        </w:tc>
        <w:tc>
          <w:tcPr>
            <w:tcW w:w="1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421" w:rsidRPr="00C25E3D" w:rsidRDefault="00F24421" w:rsidP="003B605D">
            <w:pPr>
              <w:widowControl/>
              <w:jc w:val="center"/>
              <w:rPr>
                <w:rFonts w:cs="Times New Roman"/>
              </w:rPr>
            </w:pPr>
            <w:r w:rsidRPr="00C25E3D">
              <w:rPr>
                <w:rFonts w:cs="Times New Roman"/>
              </w:rPr>
              <w:t>18</w:t>
            </w:r>
          </w:p>
        </w:tc>
      </w:tr>
    </w:tbl>
    <w:p w:rsidR="00D308B7" w:rsidRPr="00C25E3D" w:rsidRDefault="00D308B7" w:rsidP="00822FB8">
      <w:pPr>
        <w:pStyle w:val="af6"/>
        <w:ind w:firstLine="284"/>
        <w:jc w:val="both"/>
        <w:rPr>
          <w:rFonts w:eastAsia="MS Mincho" w:cs="Times New Roman"/>
        </w:rPr>
      </w:pPr>
    </w:p>
    <w:p w:rsidR="00D308B7" w:rsidRPr="00C25E3D" w:rsidRDefault="00D308B7" w:rsidP="004D64FB">
      <w:pPr>
        <w:pStyle w:val="a3"/>
        <w:spacing w:line="228" w:lineRule="auto"/>
      </w:pPr>
      <w:r w:rsidRPr="00C25E3D">
        <w:t xml:space="preserve">Бензиномоторные пилы делятся на две группы: </w:t>
      </w:r>
    </w:p>
    <w:p w:rsidR="00D308B7" w:rsidRPr="00C25E3D" w:rsidRDefault="00D308B7" w:rsidP="00283CE5">
      <w:pPr>
        <w:pStyle w:val="a3"/>
        <w:numPr>
          <w:ilvl w:val="0"/>
          <w:numId w:val="5"/>
        </w:numPr>
        <w:tabs>
          <w:tab w:val="clear" w:pos="927"/>
          <w:tab w:val="num" w:pos="0"/>
          <w:tab w:val="left" w:pos="362"/>
        </w:tabs>
        <w:spacing w:line="228" w:lineRule="auto"/>
        <w:ind w:firstLine="0"/>
      </w:pPr>
      <w:r w:rsidRPr="00C25E3D">
        <w:t>для валки деревьев, имеющие высокорасположенные р</w:t>
      </w:r>
      <w:r w:rsidRPr="00C25E3D">
        <w:t>у</w:t>
      </w:r>
      <w:r w:rsidRPr="00C25E3D">
        <w:t>коятк</w:t>
      </w:r>
      <w:r w:rsidR="00242CCD">
        <w:t>и (их аналоги —</w:t>
      </w:r>
      <w:r w:rsidRPr="00C25E3D">
        <w:t xml:space="preserve"> ранее доминировавшие на лесозаготовках в СССР бензин</w:t>
      </w:r>
      <w:r w:rsidRPr="00C25E3D">
        <w:t>о</w:t>
      </w:r>
      <w:r w:rsidRPr="00C25E3D">
        <w:t xml:space="preserve">моторные пилы типа «Дружба» и «Урал»); </w:t>
      </w:r>
    </w:p>
    <w:p w:rsidR="00D308B7" w:rsidRPr="00C25E3D" w:rsidRDefault="00D308B7" w:rsidP="00283CE5">
      <w:pPr>
        <w:pStyle w:val="a3"/>
        <w:numPr>
          <w:ilvl w:val="0"/>
          <w:numId w:val="5"/>
        </w:numPr>
        <w:tabs>
          <w:tab w:val="clear" w:pos="927"/>
          <w:tab w:val="num" w:pos="0"/>
          <w:tab w:val="left" w:pos="362"/>
        </w:tabs>
        <w:spacing w:line="228" w:lineRule="auto"/>
        <w:ind w:firstLine="0"/>
      </w:pPr>
      <w:r w:rsidRPr="00C25E3D">
        <w:t>универсальные, имеющие низкорасположенные рукоятки</w:t>
      </w:r>
      <w:r w:rsidR="006C38A4" w:rsidRPr="00C25E3D">
        <w:t xml:space="preserve"> и в наст</w:t>
      </w:r>
      <w:r w:rsidR="006C38A4" w:rsidRPr="00C25E3D">
        <w:t>о</w:t>
      </w:r>
      <w:r w:rsidR="006C38A4" w:rsidRPr="00C25E3D">
        <w:t>ящее время наиболее</w:t>
      </w:r>
      <w:r w:rsidRPr="00C25E3D">
        <w:t xml:space="preserve"> распространен</w:t>
      </w:r>
      <w:r w:rsidR="006C38A4" w:rsidRPr="00C25E3D">
        <w:t>ны</w:t>
      </w:r>
      <w:r w:rsidRPr="00C25E3D">
        <w:t xml:space="preserve">е при </w:t>
      </w:r>
      <w:r w:rsidR="006C38A4" w:rsidRPr="00C25E3D">
        <w:t>механизи</w:t>
      </w:r>
      <w:r w:rsidR="00242CCD">
        <w:t>р</w:t>
      </w:r>
      <w:r w:rsidR="006C38A4" w:rsidRPr="00C25E3D">
        <w:t xml:space="preserve">ованной </w:t>
      </w:r>
      <w:r w:rsidRPr="00C25E3D">
        <w:t>заг</w:t>
      </w:r>
      <w:r w:rsidRPr="00C25E3D">
        <w:t>о</w:t>
      </w:r>
      <w:r w:rsidRPr="00C25E3D">
        <w:t>товке хлыстов и сортименто</w:t>
      </w:r>
      <w:r w:rsidR="00242CCD">
        <w:t>в на лесосеке (отечественная</w:t>
      </w:r>
      <w:r w:rsidRPr="00C25E3D">
        <w:t xml:space="preserve"> «Тайга», и</w:t>
      </w:r>
      <w:r w:rsidRPr="00C25E3D">
        <w:t>м</w:t>
      </w:r>
      <w:r w:rsidR="00242CCD">
        <w:t>портные —</w:t>
      </w:r>
      <w:r w:rsidRPr="00C25E3D">
        <w:t xml:space="preserve"> фирм «</w:t>
      </w:r>
      <w:r w:rsidR="006965AC" w:rsidRPr="00C25E3D">
        <w:t>Husqvarna</w:t>
      </w:r>
      <w:r w:rsidRPr="00C25E3D">
        <w:t>» (Шв</w:t>
      </w:r>
      <w:r w:rsidRPr="00C25E3D">
        <w:t>е</w:t>
      </w:r>
      <w:r w:rsidRPr="00C25E3D">
        <w:t>ция) и «</w:t>
      </w:r>
      <w:r w:rsidR="006965AC" w:rsidRPr="00C25E3D">
        <w:t>Stihl</w:t>
      </w:r>
      <w:r w:rsidRPr="00C25E3D">
        <w:t xml:space="preserve">» (Германия) и др.). </w:t>
      </w:r>
    </w:p>
    <w:p w:rsidR="00D308B7" w:rsidRPr="00C25E3D" w:rsidRDefault="00D308B7" w:rsidP="004D64FB">
      <w:pPr>
        <w:pStyle w:val="a3"/>
        <w:spacing w:line="228" w:lineRule="auto"/>
      </w:pPr>
      <w:r w:rsidRPr="00C25E3D">
        <w:t>При заготовке хлыстов и</w:t>
      </w:r>
      <w:r w:rsidR="00937112" w:rsidRPr="00C25E3D">
        <w:t>ли</w:t>
      </w:r>
      <w:r w:rsidRPr="00C25E3D">
        <w:t xml:space="preserve"> деревьев с кроной вальщик с помощью бенз</w:t>
      </w:r>
      <w:r w:rsidR="00937112" w:rsidRPr="00C25E3D">
        <w:t>о</w:t>
      </w:r>
      <w:r w:rsidRPr="00C25E3D">
        <w:t xml:space="preserve">пилы валит деревья, </w:t>
      </w:r>
      <w:r w:rsidR="00937112" w:rsidRPr="00C25E3D">
        <w:t>их</w:t>
      </w:r>
      <w:r w:rsidRPr="00C25E3D">
        <w:t xml:space="preserve"> трелюют в хлыстах (после обрезки сучьев) или с кроной к верхнему лесоскладу (погрузочной площадке), а раскр</w:t>
      </w:r>
      <w:r w:rsidRPr="00C25E3D">
        <w:t>я</w:t>
      </w:r>
      <w:r w:rsidRPr="00C25E3D">
        <w:t>жевку стволов на сортименты производят на верхнем или нижнем лес</w:t>
      </w:r>
      <w:r w:rsidRPr="00C25E3D">
        <w:t>о</w:t>
      </w:r>
      <w:r w:rsidRPr="00C25E3D">
        <w:t>складе. При заготовке сортиментов на лесосеке рабочий</w:t>
      </w:r>
      <w:r w:rsidR="00724E5B">
        <w:t>,</w:t>
      </w:r>
      <w:r w:rsidRPr="00C25E3D">
        <w:t xml:space="preserve"> помимо валки </w:t>
      </w:r>
      <w:r w:rsidR="00937112" w:rsidRPr="00C25E3D">
        <w:t>деревьев</w:t>
      </w:r>
      <w:r w:rsidR="00724E5B">
        <w:t>,</w:t>
      </w:r>
      <w:r w:rsidR="00937112" w:rsidRPr="00C25E3D">
        <w:t xml:space="preserve"> </w:t>
      </w:r>
      <w:r w:rsidRPr="00C25E3D">
        <w:t xml:space="preserve">производит </w:t>
      </w:r>
      <w:r w:rsidR="00937112" w:rsidRPr="00C25E3D">
        <w:t>обрезку</w:t>
      </w:r>
      <w:r w:rsidRPr="00C25E3D">
        <w:t xml:space="preserve"> сучьев и раскряжевку стволов повале</w:t>
      </w:r>
      <w:r w:rsidRPr="00C25E3D">
        <w:t>н</w:t>
      </w:r>
      <w:r w:rsidRPr="00C25E3D">
        <w:t>ных дере</w:t>
      </w:r>
      <w:r w:rsidR="00242CCD">
        <w:t>вьев, при необходимости —</w:t>
      </w:r>
      <w:r w:rsidRPr="00C25E3D">
        <w:t xml:space="preserve"> подтаскивание получаемых со</w:t>
      </w:r>
      <w:r w:rsidRPr="00C25E3D">
        <w:t>р</w:t>
      </w:r>
      <w:r w:rsidRPr="00C25E3D">
        <w:t>тиме</w:t>
      </w:r>
      <w:r w:rsidRPr="00C25E3D">
        <w:t>н</w:t>
      </w:r>
      <w:r w:rsidRPr="00C25E3D">
        <w:t>тов к технологическому коридору (волоку).</w:t>
      </w:r>
    </w:p>
    <w:p w:rsidR="00D308B7" w:rsidRPr="00C25E3D" w:rsidRDefault="00D308B7" w:rsidP="004D64FB">
      <w:pPr>
        <w:pStyle w:val="a3"/>
        <w:spacing w:line="228" w:lineRule="auto"/>
      </w:pPr>
      <w:r w:rsidRPr="00C25E3D">
        <w:t>При валке вначале осуществля</w:t>
      </w:r>
      <w:r w:rsidR="00724E5B">
        <w:t>ю</w:t>
      </w:r>
      <w:r w:rsidRPr="00C25E3D">
        <w:t xml:space="preserve">т подпил </w:t>
      </w:r>
      <w:r w:rsidR="00242CCD">
        <w:t>—</w:t>
      </w:r>
      <w:r w:rsidRPr="00C25E3D">
        <w:t xml:space="preserve"> начальную операцию валки, способствующую падению спиленного дерева в заданном направлении. При окончательном пилении бензиномоторной пилой д</w:t>
      </w:r>
      <w:r w:rsidRPr="00C25E3D">
        <w:t>е</w:t>
      </w:r>
      <w:r w:rsidRPr="00C25E3D">
        <w:t>рево сталкивают путем придания ему импульса для валки в заданном н</w:t>
      </w:r>
      <w:r w:rsidRPr="00C25E3D">
        <w:t>а</w:t>
      </w:r>
      <w:r w:rsidRPr="00C25E3D">
        <w:t xml:space="preserve">правлении с помощью различных инструментов и приспособлений </w:t>
      </w:r>
      <w:r w:rsidR="00242CCD">
        <w:t>—</w:t>
      </w:r>
      <w:r w:rsidR="00937112" w:rsidRPr="00C25E3D">
        <w:t xml:space="preserve"> валочной лопатки, клиньев</w:t>
      </w:r>
      <w:r w:rsidRPr="00C25E3D">
        <w:t xml:space="preserve">, гидроклина. Зимой перед валкой </w:t>
      </w:r>
      <w:r w:rsidR="00937112" w:rsidRPr="00C25E3D">
        <w:t>вокруг дер</w:t>
      </w:r>
      <w:r w:rsidR="00937112" w:rsidRPr="00C25E3D">
        <w:t>е</w:t>
      </w:r>
      <w:r w:rsidR="00937112" w:rsidRPr="00C25E3D">
        <w:t>ва у</w:t>
      </w:r>
      <w:r w:rsidR="00242CCD">
        <w:t>бира</w:t>
      </w:r>
      <w:r w:rsidR="00937112" w:rsidRPr="00C25E3D">
        <w:t xml:space="preserve">ют </w:t>
      </w:r>
      <w:r w:rsidRPr="00C25E3D">
        <w:t xml:space="preserve">снег для уменьшения высоты пня при валке, а также на дорожках </w:t>
      </w:r>
      <w:r w:rsidR="00724E5B">
        <w:t xml:space="preserve">— </w:t>
      </w:r>
      <w:r w:rsidRPr="00C25E3D">
        <w:t xml:space="preserve">для </w:t>
      </w:r>
      <w:r w:rsidR="00937112" w:rsidRPr="00C25E3D">
        <w:t xml:space="preserve">обеспечения </w:t>
      </w:r>
      <w:r w:rsidRPr="00C25E3D">
        <w:t>отхода вальщика от п</w:t>
      </w:r>
      <w:r w:rsidRPr="00C25E3D">
        <w:t>а</w:t>
      </w:r>
      <w:r w:rsidRPr="00C25E3D">
        <w:t>дающего дерева.</w:t>
      </w:r>
    </w:p>
    <w:p w:rsidR="00D308B7" w:rsidRPr="00C25E3D" w:rsidRDefault="00D308B7" w:rsidP="00937112">
      <w:pPr>
        <w:spacing w:line="228" w:lineRule="auto"/>
        <w:ind w:firstLine="284"/>
        <w:jc w:val="both"/>
      </w:pPr>
      <w:r w:rsidRPr="00C25E3D">
        <w:t>Сменн</w:t>
      </w:r>
      <w:r w:rsidR="00937112" w:rsidRPr="00C25E3D">
        <w:t>ую</w:t>
      </w:r>
      <w:r w:rsidRPr="00C25E3D">
        <w:t xml:space="preserve"> производительность (</w:t>
      </w:r>
      <w:r w:rsidRPr="00C25E3D">
        <w:rPr>
          <w:i/>
        </w:rPr>
        <w:t>П</w:t>
      </w:r>
      <w:r w:rsidRPr="00C25E3D">
        <w:rPr>
          <w:i/>
          <w:vertAlign w:val="subscript"/>
        </w:rPr>
        <w:t>см</w:t>
      </w:r>
      <w:r w:rsidRPr="00C25E3D">
        <w:t>) при валке деревьев бензопилой определ</w:t>
      </w:r>
      <w:r w:rsidRPr="00C25E3D">
        <w:t>я</w:t>
      </w:r>
      <w:r w:rsidR="00937112" w:rsidRPr="00C25E3D">
        <w:t>ю</w:t>
      </w:r>
      <w:r w:rsidRPr="00C25E3D">
        <w:t>т по формуле:</w:t>
      </w:r>
    </w:p>
    <w:p w:rsidR="00D308B7" w:rsidRPr="00C25E3D" w:rsidRDefault="0091198C" w:rsidP="004D64FB">
      <w:pPr>
        <w:pStyle w:val="a9"/>
        <w:spacing w:line="228" w:lineRule="auto"/>
      </w:pPr>
      <w:r w:rsidRPr="00C25E3D">
        <w:rPr>
          <w:position w:val="-12"/>
        </w:rPr>
        <w:object w:dxaOrig="30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9pt;height:17.6pt" o:ole="" o:preferrelative="f" fillcolor="window">
            <v:imagedata r:id="rId8" o:title=""/>
          </v:shape>
          <o:OLEObject Type="Embed" ProgID="Equation.3" ShapeID="_x0000_i1025" DrawAspect="Content" ObjectID="_1350155302" r:id="rId9"/>
        </w:object>
      </w:r>
      <w:r w:rsidR="00D308B7" w:rsidRPr="00C25E3D">
        <w:tab/>
      </w:r>
      <w:r w:rsidR="00E2662F" w:rsidRPr="00C25E3D">
        <w:tab/>
      </w:r>
      <w:r w:rsidR="00D308B7" w:rsidRPr="00C25E3D">
        <w:tab/>
        <w:t>(</w:t>
      </w:r>
      <w:r w:rsidR="00D308B7" w:rsidRPr="00C25E3D">
        <w:fldChar w:fldCharType="begin"/>
      </w:r>
      <w:r w:rsidR="00D308B7" w:rsidRPr="00C25E3D">
        <w:instrText xml:space="preserve"> SEQ Формула \* ARABIC </w:instrText>
      </w:r>
      <w:r w:rsidR="00D308B7" w:rsidRPr="00C25E3D">
        <w:fldChar w:fldCharType="separate"/>
      </w:r>
      <w:r w:rsidR="00852BDB" w:rsidRPr="00C25E3D">
        <w:t>1</w:t>
      </w:r>
      <w:r w:rsidR="00D308B7" w:rsidRPr="00C25E3D">
        <w:fldChar w:fldCharType="end"/>
      </w:r>
      <w:r w:rsidR="00D308B7" w:rsidRPr="00C25E3D">
        <w:t>)</w:t>
      </w:r>
    </w:p>
    <w:p w:rsidR="00D308B7" w:rsidRPr="00C25E3D" w:rsidRDefault="00D308B7" w:rsidP="004D64FB">
      <w:pPr>
        <w:spacing w:line="228" w:lineRule="auto"/>
        <w:jc w:val="both"/>
      </w:pPr>
      <w:r w:rsidRPr="00C25E3D">
        <w:t xml:space="preserve">где </w:t>
      </w:r>
      <w:r w:rsidRPr="00C25E3D">
        <w:rPr>
          <w:i/>
        </w:rPr>
        <w:t>П</w:t>
      </w:r>
      <w:r w:rsidRPr="00C25E3D">
        <w:rPr>
          <w:i/>
          <w:vertAlign w:val="subscript"/>
        </w:rPr>
        <w:t>ч</w:t>
      </w:r>
      <w:r w:rsidR="00242CCD">
        <w:t xml:space="preserve"> —</w:t>
      </w:r>
      <w:r w:rsidRPr="00C25E3D">
        <w:t xml:space="preserve"> часовая производительность при работе бензопилой, </w:t>
      </w:r>
      <w:r w:rsidRPr="00C25E3D">
        <w:rPr>
          <w:i/>
        </w:rPr>
        <w:t>м</w:t>
      </w:r>
      <w:r w:rsidRPr="00C25E3D">
        <w:rPr>
          <w:i/>
          <w:vertAlign w:val="superscript"/>
        </w:rPr>
        <w:t>3</w:t>
      </w:r>
      <w:r w:rsidRPr="00C25E3D">
        <w:rPr>
          <w:i/>
        </w:rPr>
        <w:t>/ч</w:t>
      </w:r>
      <w:r w:rsidRPr="00C25E3D">
        <w:t xml:space="preserve">; </w:t>
      </w:r>
      <w:r w:rsidRPr="00C25E3D">
        <w:rPr>
          <w:i/>
        </w:rPr>
        <w:t>Т</w:t>
      </w:r>
      <w:r w:rsidRPr="00C25E3D">
        <w:rPr>
          <w:i/>
          <w:vertAlign w:val="subscript"/>
        </w:rPr>
        <w:t>см</w:t>
      </w:r>
      <w:r w:rsidR="00242CCD">
        <w:t xml:space="preserve"> —</w:t>
      </w:r>
      <w:r w:rsidRPr="00C25E3D">
        <w:t xml:space="preserve"> продолжительность смены, </w:t>
      </w:r>
      <w:r w:rsidRPr="00C25E3D">
        <w:rPr>
          <w:i/>
        </w:rPr>
        <w:t>ч</w:t>
      </w:r>
      <w:r w:rsidRPr="00C25E3D">
        <w:t xml:space="preserve">; </w:t>
      </w:r>
      <w:r w:rsidRPr="00C25E3D">
        <w:rPr>
          <w:i/>
        </w:rPr>
        <w:t>t</w:t>
      </w:r>
      <w:r w:rsidRPr="00C25E3D">
        <w:rPr>
          <w:i/>
          <w:vertAlign w:val="subscript"/>
        </w:rPr>
        <w:t>пз</w:t>
      </w:r>
      <w:r w:rsidR="00242CCD">
        <w:t xml:space="preserve"> —</w:t>
      </w:r>
      <w:r w:rsidRPr="00C25E3D">
        <w:t xml:space="preserve"> </w:t>
      </w:r>
      <w:r w:rsidR="00E819EA" w:rsidRPr="00C25E3D">
        <w:t xml:space="preserve">затраты </w:t>
      </w:r>
      <w:r w:rsidRPr="00C25E3D">
        <w:t>врем</w:t>
      </w:r>
      <w:r w:rsidR="00E819EA" w:rsidRPr="00C25E3D">
        <w:t>ени</w:t>
      </w:r>
      <w:r w:rsidRPr="00C25E3D">
        <w:t xml:space="preserve"> на подготов</w:t>
      </w:r>
      <w:r w:rsidRPr="00C25E3D">
        <w:t>и</w:t>
      </w:r>
      <w:r w:rsidRPr="00C25E3D">
        <w:t>тельно</w:t>
      </w:r>
      <w:r w:rsidR="00E660F6" w:rsidRPr="00C25E3D">
        <w:t>-</w:t>
      </w:r>
      <w:r w:rsidRPr="00C25E3D">
        <w:t xml:space="preserve">заключительные операции, </w:t>
      </w:r>
      <w:r w:rsidRPr="00C25E3D">
        <w:rPr>
          <w:i/>
        </w:rPr>
        <w:t>ч</w:t>
      </w:r>
      <w:r w:rsidRPr="00C25E3D">
        <w:t xml:space="preserve">; </w:t>
      </w:r>
      <w:r w:rsidRPr="00C25E3D">
        <w:rPr>
          <w:i/>
        </w:rPr>
        <w:t>t</w:t>
      </w:r>
      <w:r w:rsidRPr="00C25E3D">
        <w:rPr>
          <w:i/>
          <w:vertAlign w:val="subscript"/>
        </w:rPr>
        <w:t>отд</w:t>
      </w:r>
      <w:r w:rsidRPr="00242CCD">
        <w:t xml:space="preserve"> </w:t>
      </w:r>
      <w:r w:rsidR="00242CCD">
        <w:t>—</w:t>
      </w:r>
      <w:r w:rsidRPr="00C25E3D">
        <w:t xml:space="preserve"> </w:t>
      </w:r>
      <w:r w:rsidR="00E819EA" w:rsidRPr="00C25E3D">
        <w:t xml:space="preserve">затраты времени </w:t>
      </w:r>
      <w:r w:rsidRPr="00C25E3D">
        <w:t xml:space="preserve">на отдых, </w:t>
      </w:r>
      <w:r w:rsidRPr="00C25E3D">
        <w:rPr>
          <w:i/>
        </w:rPr>
        <w:t>ч (t</w:t>
      </w:r>
      <w:r w:rsidRPr="00C25E3D">
        <w:rPr>
          <w:i/>
          <w:vertAlign w:val="subscript"/>
        </w:rPr>
        <w:t>отд</w:t>
      </w:r>
      <w:r w:rsidR="00E660F6" w:rsidRPr="00242CCD">
        <w:rPr>
          <w:i/>
        </w:rPr>
        <w:t xml:space="preserve"> </w:t>
      </w:r>
      <w:r w:rsidR="00E660F6" w:rsidRPr="00C25E3D">
        <w:rPr>
          <w:i/>
        </w:rPr>
        <w:t>=</w:t>
      </w:r>
      <w:r w:rsidR="00E660F6" w:rsidRPr="00242CCD">
        <w:rPr>
          <w:i/>
        </w:rPr>
        <w:t xml:space="preserve"> </w:t>
      </w:r>
      <w:r w:rsidRPr="00C25E3D">
        <w:t>0,</w:t>
      </w:r>
      <w:r w:rsidR="00C26BA9" w:rsidRPr="00C25E3D">
        <w:t>3</w:t>
      </w:r>
      <w:r w:rsidRPr="00C25E3D">
        <w:rPr>
          <w:i/>
        </w:rPr>
        <w:t xml:space="preserve"> ч)</w:t>
      </w:r>
      <w:r w:rsidRPr="00C25E3D">
        <w:t xml:space="preserve">; </w:t>
      </w:r>
      <w:r w:rsidRPr="00C25E3D">
        <w:rPr>
          <w:i/>
        </w:rPr>
        <w:t>t</w:t>
      </w:r>
      <w:r w:rsidRPr="00C25E3D">
        <w:rPr>
          <w:i/>
          <w:vertAlign w:val="subscript"/>
        </w:rPr>
        <w:t>тп</w:t>
      </w:r>
      <w:r w:rsidR="00242CCD">
        <w:t xml:space="preserve"> —</w:t>
      </w:r>
      <w:r w:rsidRPr="00C25E3D">
        <w:t xml:space="preserve"> </w:t>
      </w:r>
      <w:r w:rsidR="00E819EA" w:rsidRPr="00C25E3D">
        <w:t xml:space="preserve">затраты времени </w:t>
      </w:r>
      <w:r w:rsidR="00724E5B">
        <w:t xml:space="preserve">на </w:t>
      </w:r>
      <w:r w:rsidRPr="00C25E3D">
        <w:t xml:space="preserve">технологические перерывы, </w:t>
      </w:r>
      <w:r w:rsidRPr="00C25E3D">
        <w:rPr>
          <w:i/>
        </w:rPr>
        <w:t>ч (t</w:t>
      </w:r>
      <w:r w:rsidRPr="00C25E3D">
        <w:rPr>
          <w:i/>
          <w:vertAlign w:val="subscript"/>
        </w:rPr>
        <w:t>тп</w:t>
      </w:r>
      <w:r w:rsidR="00E660F6" w:rsidRPr="00242CCD">
        <w:rPr>
          <w:i/>
        </w:rPr>
        <w:t xml:space="preserve"> </w:t>
      </w:r>
      <w:r w:rsidR="00E660F6" w:rsidRPr="00C25E3D">
        <w:rPr>
          <w:i/>
        </w:rPr>
        <w:t>=</w:t>
      </w:r>
      <w:r w:rsidR="00E660F6" w:rsidRPr="00242CCD">
        <w:rPr>
          <w:i/>
        </w:rPr>
        <w:t xml:space="preserve"> </w:t>
      </w:r>
      <w:r w:rsidRPr="00C25E3D">
        <w:t>0,</w:t>
      </w:r>
      <w:r w:rsidR="00C26BA9" w:rsidRPr="00C25E3D">
        <w:t>3</w:t>
      </w:r>
      <w:r w:rsidRPr="00C25E3D">
        <w:rPr>
          <w:i/>
        </w:rPr>
        <w:t xml:space="preserve"> ч)</w:t>
      </w:r>
      <w:r w:rsidRPr="00C25E3D">
        <w:t>.</w:t>
      </w:r>
    </w:p>
    <w:p w:rsidR="00D308B7" w:rsidRPr="00C25E3D" w:rsidRDefault="00D308B7" w:rsidP="00E819EA">
      <w:pPr>
        <w:spacing w:line="228" w:lineRule="auto"/>
        <w:ind w:firstLine="284"/>
        <w:jc w:val="both"/>
      </w:pPr>
      <w:r w:rsidRPr="00C25E3D">
        <w:t>Часов</w:t>
      </w:r>
      <w:r w:rsidR="00E819EA" w:rsidRPr="00C25E3D">
        <w:t>ую</w:t>
      </w:r>
      <w:r w:rsidRPr="00C25E3D">
        <w:t xml:space="preserve"> производительность на валке леса о</w:t>
      </w:r>
      <w:r w:rsidRPr="00C25E3D">
        <w:t>п</w:t>
      </w:r>
      <w:r w:rsidRPr="00C25E3D">
        <w:t>ределя</w:t>
      </w:r>
      <w:r w:rsidR="00E819EA" w:rsidRPr="00C25E3D">
        <w:t>ют</w:t>
      </w:r>
      <w:r w:rsidRPr="00C25E3D">
        <w:t xml:space="preserve"> по формуле:</w:t>
      </w:r>
    </w:p>
    <w:p w:rsidR="00D308B7" w:rsidRPr="00C25E3D" w:rsidRDefault="00EF7828" w:rsidP="004D64FB">
      <w:pPr>
        <w:pStyle w:val="a9"/>
        <w:spacing w:line="228" w:lineRule="auto"/>
      </w:pPr>
      <w:r w:rsidRPr="00C25E3D">
        <w:rPr>
          <w:position w:val="-32"/>
        </w:rPr>
        <w:object w:dxaOrig="1420" w:dyaOrig="720">
          <v:shape id="_x0000_i1026" type="#_x0000_t75" style="width:75.35pt;height:31pt" o:ole="" o:preferrelative="f" fillcolor="window">
            <v:imagedata r:id="rId10" o:title=""/>
          </v:shape>
          <o:OLEObject Type="Embed" ProgID="Equation.3" ShapeID="_x0000_i1026" DrawAspect="Content" ObjectID="_1350155303" r:id="rId11"/>
        </w:object>
      </w:r>
      <w:r w:rsidR="00D308B7" w:rsidRPr="00C25E3D">
        <w:t xml:space="preserve">, </w:t>
      </w:r>
      <w:r w:rsidR="00D308B7" w:rsidRPr="00C25E3D">
        <w:tab/>
      </w:r>
      <w:r w:rsidR="00D308B7" w:rsidRPr="00C25E3D">
        <w:tab/>
      </w:r>
      <w:r w:rsidR="00D308B7" w:rsidRPr="00C25E3D">
        <w:tab/>
      </w:r>
      <w:r w:rsidR="00D308B7" w:rsidRPr="00C25E3D">
        <w:tab/>
      </w:r>
      <w:r w:rsidR="00D308B7" w:rsidRPr="00C25E3D">
        <w:tab/>
        <w:t>(</w:t>
      </w:r>
      <w:r w:rsidR="00D308B7" w:rsidRPr="00C25E3D">
        <w:fldChar w:fldCharType="begin"/>
      </w:r>
      <w:r w:rsidR="00D308B7" w:rsidRPr="00C25E3D">
        <w:instrText xml:space="preserve"> SEQ Формула \* ARABIC </w:instrText>
      </w:r>
      <w:r w:rsidR="00D308B7" w:rsidRPr="00C25E3D">
        <w:fldChar w:fldCharType="separate"/>
      </w:r>
      <w:r w:rsidR="00852BDB" w:rsidRPr="00C25E3D">
        <w:t>2</w:t>
      </w:r>
      <w:r w:rsidR="00D308B7" w:rsidRPr="00C25E3D">
        <w:fldChar w:fldCharType="end"/>
      </w:r>
      <w:r w:rsidR="00D308B7" w:rsidRPr="00C25E3D">
        <w:t>)</w:t>
      </w:r>
    </w:p>
    <w:p w:rsidR="00D308B7" w:rsidRPr="00C25E3D" w:rsidRDefault="00D308B7" w:rsidP="00E819EA">
      <w:pPr>
        <w:spacing w:line="228" w:lineRule="auto"/>
        <w:jc w:val="both"/>
      </w:pPr>
      <w:r w:rsidRPr="00C25E3D">
        <w:t xml:space="preserve">где </w:t>
      </w:r>
      <w:r w:rsidRPr="00C25E3D">
        <w:rPr>
          <w:i/>
        </w:rPr>
        <w:t>T</w:t>
      </w:r>
      <w:r w:rsidRPr="00C25E3D">
        <w:rPr>
          <w:i/>
          <w:vertAlign w:val="subscript"/>
        </w:rPr>
        <w:t>ц</w:t>
      </w:r>
      <w:r w:rsidR="00BE55A0">
        <w:t xml:space="preserve"> —</w:t>
      </w:r>
      <w:r w:rsidRPr="00C25E3D">
        <w:t xml:space="preserve"> </w:t>
      </w:r>
      <w:r w:rsidR="00E819EA" w:rsidRPr="00C25E3D">
        <w:t>длительность</w:t>
      </w:r>
      <w:r w:rsidRPr="00C25E3D">
        <w:t xml:space="preserve"> </w:t>
      </w:r>
      <w:r w:rsidR="00E819EA" w:rsidRPr="00C25E3D">
        <w:t xml:space="preserve">технологического </w:t>
      </w:r>
      <w:r w:rsidRPr="00C25E3D">
        <w:t xml:space="preserve">цикла валки дерева, </w:t>
      </w:r>
      <w:r w:rsidRPr="00C25E3D">
        <w:rPr>
          <w:i/>
        </w:rPr>
        <w:t>с</w:t>
      </w:r>
      <w:r w:rsidRPr="00C25E3D">
        <w:t xml:space="preserve">; </w:t>
      </w:r>
      <w:r w:rsidRPr="00C25E3D">
        <w:rPr>
          <w:i/>
        </w:rPr>
        <w:t>V</w:t>
      </w:r>
      <w:r w:rsidRPr="00C25E3D">
        <w:rPr>
          <w:i/>
          <w:vertAlign w:val="subscript"/>
        </w:rPr>
        <w:t>хл</w:t>
      </w:r>
      <w:r w:rsidRPr="00BE55A0">
        <w:t xml:space="preserve"> </w:t>
      </w:r>
      <w:r w:rsidR="00BE55A0">
        <w:t>—</w:t>
      </w:r>
      <w:r w:rsidRPr="00C25E3D">
        <w:t xml:space="preserve"> средний объем хлыста, </w:t>
      </w:r>
      <w:r w:rsidRPr="00C25E3D">
        <w:rPr>
          <w:i/>
        </w:rPr>
        <w:t>м</w:t>
      </w:r>
      <w:r w:rsidRPr="00C25E3D">
        <w:rPr>
          <w:i/>
          <w:vertAlign w:val="superscript"/>
        </w:rPr>
        <w:t>3</w:t>
      </w:r>
      <w:r w:rsidRPr="00C25E3D">
        <w:t xml:space="preserve">. </w:t>
      </w:r>
    </w:p>
    <w:p w:rsidR="009C01C7" w:rsidRPr="00C25E3D" w:rsidRDefault="00C26BA9" w:rsidP="004D64FB">
      <w:pPr>
        <w:spacing w:line="228" w:lineRule="auto"/>
        <w:ind w:firstLine="284"/>
      </w:pPr>
      <w:r w:rsidRPr="00C25E3D">
        <w:rPr>
          <w:position w:val="-24"/>
        </w:rPr>
        <w:object w:dxaOrig="1660" w:dyaOrig="680">
          <v:shape id="_x0000_i1027" type="#_x0000_t75" style="width:70.35pt;height:31.8pt" o:ole="" o:preferrelative="f" fillcolor="window">
            <v:imagedata r:id="rId12" o:title=""/>
          </v:shape>
          <o:OLEObject Type="Embed" ProgID="Equation.3" ShapeID="_x0000_i1027" DrawAspect="Content" ObjectID="_1350155304" r:id="rId13"/>
        </w:object>
      </w:r>
      <w:r w:rsidR="009C01C7" w:rsidRPr="00C25E3D">
        <w:t>,</w:t>
      </w:r>
      <w:r w:rsidR="009C01C7" w:rsidRPr="00C25E3D">
        <w:tab/>
      </w:r>
      <w:r w:rsidR="009C01C7" w:rsidRPr="00C25E3D">
        <w:tab/>
      </w:r>
      <w:r w:rsidR="009C01C7" w:rsidRPr="00C25E3D">
        <w:tab/>
      </w:r>
      <w:r w:rsidR="009C01C7" w:rsidRPr="00C25E3D">
        <w:tab/>
      </w:r>
      <w:r w:rsidR="009C01C7" w:rsidRPr="00C25E3D">
        <w:tab/>
        <w:t>(</w:t>
      </w:r>
      <w:r w:rsidR="009C01C7" w:rsidRPr="00C25E3D">
        <w:fldChar w:fldCharType="begin"/>
      </w:r>
      <w:r w:rsidR="009C01C7" w:rsidRPr="00C25E3D">
        <w:instrText xml:space="preserve"> SEQ Формула \* ARABIC </w:instrText>
      </w:r>
      <w:r w:rsidR="009C01C7" w:rsidRPr="00C25E3D">
        <w:fldChar w:fldCharType="separate"/>
      </w:r>
      <w:r w:rsidR="00852BDB" w:rsidRPr="00C25E3D">
        <w:t>3</w:t>
      </w:r>
      <w:r w:rsidR="009C01C7" w:rsidRPr="00C25E3D">
        <w:fldChar w:fldCharType="end"/>
      </w:r>
      <w:r w:rsidR="009C01C7" w:rsidRPr="00C25E3D">
        <w:t>)</w:t>
      </w:r>
    </w:p>
    <w:p w:rsidR="009C01C7" w:rsidRPr="00C25E3D" w:rsidRDefault="009C01C7" w:rsidP="004D64FB">
      <w:pPr>
        <w:spacing w:line="228" w:lineRule="auto"/>
        <w:jc w:val="both"/>
      </w:pPr>
      <w:r w:rsidRPr="00C25E3D">
        <w:t xml:space="preserve">где </w:t>
      </w:r>
      <w:r w:rsidRPr="00C25E3D">
        <w:rPr>
          <w:i/>
        </w:rPr>
        <w:t>d</w:t>
      </w:r>
      <w:r w:rsidRPr="00C25E3D">
        <w:rPr>
          <w:i/>
          <w:vertAlign w:val="subscript"/>
        </w:rPr>
        <w:t>cр</w:t>
      </w:r>
      <w:r w:rsidR="00BE55A0">
        <w:t xml:space="preserve"> —</w:t>
      </w:r>
      <w:r w:rsidRPr="00C25E3D">
        <w:t xml:space="preserve"> средний диаметр дерева на высоте срезания, </w:t>
      </w:r>
      <w:r w:rsidRPr="00C25E3D">
        <w:rPr>
          <w:i/>
        </w:rPr>
        <w:t>см</w:t>
      </w:r>
      <w:r w:rsidRPr="00C25E3D">
        <w:t xml:space="preserve">; </w:t>
      </w:r>
      <w:r w:rsidRPr="00C25E3D">
        <w:rPr>
          <w:rFonts w:cs="Times New Roman"/>
          <w:i/>
        </w:rPr>
        <w:t>H</w:t>
      </w:r>
      <w:r w:rsidRPr="00C25E3D">
        <w:rPr>
          <w:rFonts w:cs="Times New Roman"/>
          <w:i/>
          <w:vertAlign w:val="subscript"/>
        </w:rPr>
        <w:t>ср</w:t>
      </w:r>
      <w:r w:rsidRPr="00BE55A0">
        <w:rPr>
          <w:rFonts w:cs="Times New Roman"/>
          <w:i/>
        </w:rPr>
        <w:t xml:space="preserve"> </w:t>
      </w:r>
      <w:r w:rsidR="00BE55A0">
        <w:t>—</w:t>
      </w:r>
      <w:r w:rsidRPr="00C25E3D">
        <w:t xml:space="preserve"> </w:t>
      </w:r>
      <w:r w:rsidRPr="00C25E3D">
        <w:rPr>
          <w:rFonts w:cs="Times New Roman"/>
        </w:rPr>
        <w:t>сре</w:t>
      </w:r>
      <w:r w:rsidRPr="00C25E3D">
        <w:rPr>
          <w:rFonts w:cs="Times New Roman"/>
        </w:rPr>
        <w:t>д</w:t>
      </w:r>
      <w:r w:rsidRPr="00C25E3D">
        <w:rPr>
          <w:rFonts w:cs="Times New Roman"/>
        </w:rPr>
        <w:t xml:space="preserve">няя длина хлыста, </w:t>
      </w:r>
      <w:r w:rsidRPr="00C25E3D">
        <w:rPr>
          <w:rFonts w:cs="Times New Roman"/>
          <w:i/>
        </w:rPr>
        <w:t>м</w:t>
      </w:r>
      <w:r w:rsidRPr="00C25E3D">
        <w:rPr>
          <w:rFonts w:cs="Times New Roman"/>
        </w:rPr>
        <w:t xml:space="preserve">; </w:t>
      </w:r>
      <w:r w:rsidRPr="00C25E3D">
        <w:rPr>
          <w:i/>
        </w:rPr>
        <w:t>k</w:t>
      </w:r>
      <w:r w:rsidRPr="00C25E3D">
        <w:rPr>
          <w:i/>
          <w:vertAlign w:val="subscript"/>
        </w:rPr>
        <w:t>ф</w:t>
      </w:r>
      <w:r w:rsidRPr="00C25E3D">
        <w:rPr>
          <w:i/>
        </w:rPr>
        <w:t xml:space="preserve"> </w:t>
      </w:r>
      <w:r w:rsidR="00BE55A0">
        <w:t>—</w:t>
      </w:r>
      <w:r w:rsidRPr="00C25E3D">
        <w:rPr>
          <w:i/>
        </w:rPr>
        <w:t xml:space="preserve"> </w:t>
      </w:r>
      <w:r w:rsidRPr="00C25E3D">
        <w:t>коэффициент, учитывающий форму ствола; для сосны, листве</w:t>
      </w:r>
      <w:r w:rsidRPr="00C25E3D">
        <w:t>н</w:t>
      </w:r>
      <w:r w:rsidR="00BE55A0">
        <w:t>ницы и ели</w:t>
      </w:r>
      <w:r w:rsidR="00E819EA" w:rsidRPr="00C25E3D">
        <w:t xml:space="preserve"> </w:t>
      </w:r>
      <w:r w:rsidRPr="00C25E3D">
        <w:rPr>
          <w:i/>
        </w:rPr>
        <w:t>k</w:t>
      </w:r>
      <w:r w:rsidRPr="00C25E3D">
        <w:rPr>
          <w:i/>
          <w:vertAlign w:val="subscript"/>
        </w:rPr>
        <w:t>ф</w:t>
      </w:r>
      <w:r w:rsidR="00E660F6" w:rsidRPr="00C25E3D">
        <w:t xml:space="preserve"> = </w:t>
      </w:r>
      <w:r w:rsidR="00BE55A0">
        <w:t xml:space="preserve">0,52, </w:t>
      </w:r>
      <w:r w:rsidR="00724E5B">
        <w:t xml:space="preserve">для </w:t>
      </w:r>
      <w:r w:rsidR="00BE55A0">
        <w:t>березы и осины</w:t>
      </w:r>
      <w:r w:rsidR="00E819EA" w:rsidRPr="00C25E3D">
        <w:t xml:space="preserve"> </w:t>
      </w:r>
      <w:r w:rsidR="00A61BCF" w:rsidRPr="00C25E3D">
        <w:rPr>
          <w:i/>
        </w:rPr>
        <w:t>k</w:t>
      </w:r>
      <w:r w:rsidR="00A61BCF" w:rsidRPr="00C25E3D">
        <w:rPr>
          <w:i/>
          <w:vertAlign w:val="subscript"/>
        </w:rPr>
        <w:t>ф</w:t>
      </w:r>
      <w:r w:rsidR="00E660F6" w:rsidRPr="00C25E3D">
        <w:t xml:space="preserve"> = </w:t>
      </w:r>
      <w:r w:rsidR="00A61BCF" w:rsidRPr="00C25E3D">
        <w:t>0,47.</w:t>
      </w:r>
    </w:p>
    <w:p w:rsidR="00D308B7" w:rsidRPr="00C25E3D" w:rsidRDefault="00E819EA" w:rsidP="00BE55A0">
      <w:pPr>
        <w:spacing w:line="228" w:lineRule="auto"/>
        <w:ind w:firstLine="284"/>
        <w:jc w:val="both"/>
      </w:pPr>
      <w:r w:rsidRPr="00C25E3D">
        <w:t xml:space="preserve">Длительность </w:t>
      </w:r>
      <w:r w:rsidR="00D308B7" w:rsidRPr="00C25E3D">
        <w:t>технологического цикла определя</w:t>
      </w:r>
      <w:r w:rsidR="00E33C1A" w:rsidRPr="00C25E3D">
        <w:t>ется</w:t>
      </w:r>
      <w:r w:rsidR="00D308B7" w:rsidRPr="00C25E3D">
        <w:t xml:space="preserve"> </w:t>
      </w:r>
      <w:r w:rsidRPr="00C25E3D">
        <w:t>временем в</w:t>
      </w:r>
      <w:r w:rsidRPr="00C25E3D">
        <w:t>ы</w:t>
      </w:r>
      <w:r w:rsidRPr="00C25E3D">
        <w:t>полнения отдельных операций</w:t>
      </w:r>
      <w:r w:rsidR="00D308B7" w:rsidRPr="00C25E3D">
        <w:t xml:space="preserve">: </w:t>
      </w:r>
    </w:p>
    <w:p w:rsidR="00D308B7" w:rsidRPr="00C25E3D" w:rsidRDefault="00D308B7" w:rsidP="004D64FB">
      <w:pPr>
        <w:pStyle w:val="a9"/>
        <w:spacing w:line="228" w:lineRule="auto"/>
      </w:pPr>
      <w:bookmarkStart w:id="10" w:name="_Ref182580382"/>
      <w:bookmarkStart w:id="11" w:name="_Ref182580435"/>
      <w:r w:rsidRPr="00C25E3D">
        <w:rPr>
          <w:i/>
        </w:rPr>
        <w:t>Т</w:t>
      </w:r>
      <w:r w:rsidRPr="00C25E3D">
        <w:rPr>
          <w:i/>
          <w:vertAlign w:val="subscript"/>
        </w:rPr>
        <w:t>ц</w:t>
      </w:r>
      <w:r w:rsidR="00E660F6" w:rsidRPr="00C25E3D">
        <w:rPr>
          <w:i/>
        </w:rPr>
        <w:t xml:space="preserve"> = </w:t>
      </w:r>
      <w:r w:rsidRPr="00C25E3D">
        <w:rPr>
          <w:i/>
        </w:rPr>
        <w:t>t</w:t>
      </w:r>
      <w:r w:rsidRPr="00C25E3D">
        <w:rPr>
          <w:i/>
          <w:vertAlign w:val="subscript"/>
        </w:rPr>
        <w:t>1</w:t>
      </w:r>
      <w:r w:rsidRPr="00C25E3D">
        <w:rPr>
          <w:i/>
        </w:rPr>
        <w:t xml:space="preserve"> + t</w:t>
      </w:r>
      <w:r w:rsidRPr="00C25E3D">
        <w:rPr>
          <w:i/>
          <w:vertAlign w:val="subscript"/>
        </w:rPr>
        <w:t>2</w:t>
      </w:r>
      <w:r w:rsidRPr="00C25E3D">
        <w:rPr>
          <w:i/>
        </w:rPr>
        <w:t xml:space="preserve"> + t</w:t>
      </w:r>
      <w:r w:rsidRPr="00C25E3D">
        <w:rPr>
          <w:i/>
          <w:vertAlign w:val="subscript"/>
        </w:rPr>
        <w:t>3</w:t>
      </w:r>
      <w:r w:rsidRPr="00C25E3D">
        <w:rPr>
          <w:i/>
        </w:rPr>
        <w:t xml:space="preserve"> + t</w:t>
      </w:r>
      <w:r w:rsidRPr="00C25E3D">
        <w:rPr>
          <w:i/>
          <w:vertAlign w:val="subscript"/>
        </w:rPr>
        <w:t>4</w:t>
      </w:r>
      <w:r w:rsidRPr="00C25E3D">
        <w:rPr>
          <w:i/>
        </w:rPr>
        <w:t xml:space="preserve"> + t</w:t>
      </w:r>
      <w:r w:rsidRPr="00C25E3D">
        <w:rPr>
          <w:i/>
          <w:vertAlign w:val="subscript"/>
        </w:rPr>
        <w:t>5</w:t>
      </w:r>
      <w:r w:rsidRPr="00C25E3D">
        <w:rPr>
          <w:i/>
        </w:rPr>
        <w:t xml:space="preserve"> + t</w:t>
      </w:r>
      <w:r w:rsidRPr="00C25E3D">
        <w:rPr>
          <w:i/>
          <w:vertAlign w:val="subscript"/>
        </w:rPr>
        <w:t>6</w:t>
      </w:r>
      <w:r w:rsidR="00884950" w:rsidRPr="00C25E3D">
        <w:rPr>
          <w:i/>
          <w:vertAlign w:val="subscript"/>
        </w:rPr>
        <w:t xml:space="preserve"> </w:t>
      </w:r>
      <w:r w:rsidRPr="00C25E3D">
        <w:rPr>
          <w:i/>
        </w:rPr>
        <w:t>,</w:t>
      </w:r>
      <w:r w:rsidRPr="00C25E3D">
        <w:tab/>
      </w:r>
      <w:r w:rsidRPr="00C25E3D">
        <w:tab/>
      </w:r>
      <w:r w:rsidR="0069513A" w:rsidRPr="00C25E3D">
        <w:tab/>
      </w:r>
      <w:r w:rsidRPr="00C25E3D">
        <w:tab/>
        <w:t>(</w:t>
      </w:r>
      <w:r w:rsidRPr="00C25E3D">
        <w:fldChar w:fldCharType="begin"/>
      </w:r>
      <w:r w:rsidRPr="00C25E3D">
        <w:instrText xml:space="preserve"> SEQ Формула \* ARABIC </w:instrText>
      </w:r>
      <w:r w:rsidRPr="00C25E3D">
        <w:fldChar w:fldCharType="separate"/>
      </w:r>
      <w:r w:rsidR="00852BDB" w:rsidRPr="00C25E3D">
        <w:t>4</w:t>
      </w:r>
      <w:r w:rsidRPr="00C25E3D">
        <w:fldChar w:fldCharType="end"/>
      </w:r>
      <w:bookmarkEnd w:id="10"/>
      <w:r w:rsidRPr="00C25E3D">
        <w:t>)</w:t>
      </w:r>
      <w:bookmarkEnd w:id="11"/>
    </w:p>
    <w:p w:rsidR="00D308B7" w:rsidRPr="00C25E3D" w:rsidRDefault="00D308B7" w:rsidP="004D64FB">
      <w:pPr>
        <w:spacing w:line="228" w:lineRule="auto"/>
        <w:jc w:val="both"/>
      </w:pPr>
      <w:r w:rsidRPr="00C25E3D">
        <w:t xml:space="preserve">где </w:t>
      </w:r>
      <w:r w:rsidRPr="00C25E3D">
        <w:rPr>
          <w:i/>
        </w:rPr>
        <w:t>t</w:t>
      </w:r>
      <w:r w:rsidRPr="00C25E3D">
        <w:rPr>
          <w:i/>
          <w:vertAlign w:val="subscript"/>
        </w:rPr>
        <w:t>1</w:t>
      </w:r>
      <w:r w:rsidR="00BE55A0">
        <w:t xml:space="preserve"> —</w:t>
      </w:r>
      <w:r w:rsidR="007F30A7" w:rsidRPr="00C25E3D">
        <w:t xml:space="preserve"> </w:t>
      </w:r>
      <w:r w:rsidR="001F21B4" w:rsidRPr="00C25E3D">
        <w:t xml:space="preserve">время на </w:t>
      </w:r>
      <w:r w:rsidR="007F30A7" w:rsidRPr="00C25E3D">
        <w:t>подготовк</w:t>
      </w:r>
      <w:r w:rsidR="001F21B4" w:rsidRPr="00C25E3D">
        <w:t>у</w:t>
      </w:r>
      <w:r w:rsidR="007F30A7" w:rsidRPr="00C25E3D">
        <w:t xml:space="preserve"> рабочего места (</w:t>
      </w:r>
      <w:r w:rsidR="007F30A7" w:rsidRPr="00C25E3D">
        <w:rPr>
          <w:i/>
        </w:rPr>
        <w:t>t</w:t>
      </w:r>
      <w:r w:rsidR="007F30A7" w:rsidRPr="00C25E3D">
        <w:rPr>
          <w:i/>
          <w:vertAlign w:val="subscript"/>
        </w:rPr>
        <w:t>3</w:t>
      </w:r>
      <w:r w:rsidR="007F30A7" w:rsidRPr="00C25E3D">
        <w:t xml:space="preserve"> = 120 </w:t>
      </w:r>
      <w:r w:rsidR="007F30A7" w:rsidRPr="00C25E3D">
        <w:rPr>
          <w:i/>
        </w:rPr>
        <w:t>с)</w:t>
      </w:r>
      <w:r w:rsidRPr="00C25E3D">
        <w:t xml:space="preserve">, </w:t>
      </w:r>
      <w:r w:rsidRPr="00C25E3D">
        <w:rPr>
          <w:i/>
        </w:rPr>
        <w:t>с</w:t>
      </w:r>
      <w:r w:rsidRPr="00C25E3D">
        <w:t xml:space="preserve">; </w:t>
      </w:r>
      <w:r w:rsidRPr="00C25E3D">
        <w:rPr>
          <w:i/>
        </w:rPr>
        <w:t>t</w:t>
      </w:r>
      <w:r w:rsidRPr="00C25E3D">
        <w:rPr>
          <w:i/>
          <w:vertAlign w:val="subscript"/>
        </w:rPr>
        <w:t>2</w:t>
      </w:r>
      <w:r w:rsidRPr="00BE55A0">
        <w:rPr>
          <w:i/>
        </w:rPr>
        <w:t xml:space="preserve"> </w:t>
      </w:r>
      <w:r w:rsidR="00BE55A0">
        <w:t>—</w:t>
      </w:r>
      <w:r w:rsidR="00E819EA" w:rsidRPr="00C25E3D">
        <w:t xml:space="preserve"> </w:t>
      </w:r>
      <w:r w:rsidR="00BE55A0">
        <w:t xml:space="preserve">на </w:t>
      </w:r>
      <w:r w:rsidR="007F30A7" w:rsidRPr="00C25E3D">
        <w:t>по</w:t>
      </w:r>
      <w:r w:rsidR="007F30A7" w:rsidRPr="00C25E3D">
        <w:t>д</w:t>
      </w:r>
      <w:r w:rsidR="007F30A7" w:rsidRPr="00C25E3D">
        <w:t>пил, спиливани</w:t>
      </w:r>
      <w:r w:rsidR="00BE55A0">
        <w:t>е</w:t>
      </w:r>
      <w:r w:rsidR="007F30A7" w:rsidRPr="00C25E3D">
        <w:t xml:space="preserve"> и сталкивани</w:t>
      </w:r>
      <w:r w:rsidR="00BE55A0">
        <w:t>е</w:t>
      </w:r>
      <w:r w:rsidR="007F30A7" w:rsidRPr="00C25E3D">
        <w:t xml:space="preserve"> дерева с пня</w:t>
      </w:r>
      <w:r w:rsidRPr="00C25E3D">
        <w:t xml:space="preserve">, </w:t>
      </w:r>
      <w:r w:rsidRPr="00C25E3D">
        <w:rPr>
          <w:i/>
        </w:rPr>
        <w:t>с</w:t>
      </w:r>
      <w:r w:rsidRPr="00C25E3D">
        <w:t xml:space="preserve">; </w:t>
      </w:r>
      <w:r w:rsidRPr="00C25E3D">
        <w:rPr>
          <w:i/>
        </w:rPr>
        <w:t>t</w:t>
      </w:r>
      <w:r w:rsidRPr="00C25E3D">
        <w:rPr>
          <w:i/>
          <w:vertAlign w:val="subscript"/>
        </w:rPr>
        <w:t>3</w:t>
      </w:r>
      <w:r w:rsidR="00BE55A0">
        <w:t xml:space="preserve"> —</w:t>
      </w:r>
      <w:r w:rsidR="007F30A7" w:rsidRPr="00C25E3D">
        <w:t xml:space="preserve"> </w:t>
      </w:r>
      <w:r w:rsidR="00BE55A0">
        <w:t xml:space="preserve">на </w:t>
      </w:r>
      <w:r w:rsidR="007F30A7" w:rsidRPr="00C25E3D">
        <w:t>обрезк</w:t>
      </w:r>
      <w:r w:rsidR="00BE55A0">
        <w:t>у</w:t>
      </w:r>
      <w:r w:rsidR="007F30A7" w:rsidRPr="00C25E3D">
        <w:t xml:space="preserve"> сучьев</w:t>
      </w:r>
      <w:r w:rsidR="00B9734D" w:rsidRPr="00C25E3D">
        <w:t>,</w:t>
      </w:r>
      <w:r w:rsidR="00B9734D" w:rsidRPr="00C25E3D">
        <w:rPr>
          <w:i/>
        </w:rPr>
        <w:t xml:space="preserve"> </w:t>
      </w:r>
      <w:r w:rsidRPr="00C25E3D">
        <w:rPr>
          <w:i/>
        </w:rPr>
        <w:t xml:space="preserve">с; </w:t>
      </w:r>
      <w:r w:rsidR="0091198C" w:rsidRPr="00C25E3D">
        <w:rPr>
          <w:i/>
        </w:rPr>
        <w:t>t</w:t>
      </w:r>
      <w:r w:rsidR="0091198C" w:rsidRPr="00C25E3D">
        <w:rPr>
          <w:i/>
          <w:vertAlign w:val="subscript"/>
        </w:rPr>
        <w:t>4</w:t>
      </w:r>
      <w:r w:rsidR="00BE55A0">
        <w:t xml:space="preserve"> —</w:t>
      </w:r>
      <w:r w:rsidR="007F30A7" w:rsidRPr="00C25E3D">
        <w:t xml:space="preserve"> </w:t>
      </w:r>
      <w:r w:rsidR="00BE55A0">
        <w:t xml:space="preserve">на </w:t>
      </w:r>
      <w:r w:rsidR="007F30A7" w:rsidRPr="00C25E3D">
        <w:t>раскряжевк</w:t>
      </w:r>
      <w:r w:rsidR="00BE55A0">
        <w:t>у</w:t>
      </w:r>
      <w:r w:rsidR="007F30A7" w:rsidRPr="00C25E3D">
        <w:t xml:space="preserve"> хлыста</w:t>
      </w:r>
      <w:r w:rsidR="0091198C" w:rsidRPr="00C25E3D">
        <w:t xml:space="preserve">, </w:t>
      </w:r>
      <w:r w:rsidR="0091198C" w:rsidRPr="00C25E3D">
        <w:rPr>
          <w:i/>
        </w:rPr>
        <w:t>с</w:t>
      </w:r>
      <w:r w:rsidR="0091198C" w:rsidRPr="00C25E3D">
        <w:t xml:space="preserve">; </w:t>
      </w:r>
      <w:r w:rsidRPr="00C25E3D">
        <w:rPr>
          <w:i/>
        </w:rPr>
        <w:t>t</w:t>
      </w:r>
      <w:r w:rsidR="0091198C" w:rsidRPr="00C25E3D">
        <w:rPr>
          <w:i/>
          <w:vertAlign w:val="subscript"/>
        </w:rPr>
        <w:t>5</w:t>
      </w:r>
      <w:r w:rsidR="00BE55A0">
        <w:t xml:space="preserve"> —</w:t>
      </w:r>
      <w:r w:rsidR="007F30A7" w:rsidRPr="00C25E3D">
        <w:t xml:space="preserve"> </w:t>
      </w:r>
      <w:r w:rsidR="00BE55A0">
        <w:t xml:space="preserve">на </w:t>
      </w:r>
      <w:r w:rsidR="007F30A7" w:rsidRPr="00C25E3D">
        <w:t>переход к следующему дер</w:t>
      </w:r>
      <w:r w:rsidR="007F30A7" w:rsidRPr="00C25E3D">
        <w:t>е</w:t>
      </w:r>
      <w:r w:rsidR="007F30A7" w:rsidRPr="00C25E3D">
        <w:t>ву</w:t>
      </w:r>
      <w:r w:rsidRPr="00C25E3D">
        <w:t xml:space="preserve">, </w:t>
      </w:r>
      <w:r w:rsidRPr="00C25E3D">
        <w:rPr>
          <w:i/>
        </w:rPr>
        <w:t>с</w:t>
      </w:r>
      <w:r w:rsidRPr="00C25E3D">
        <w:t xml:space="preserve">; </w:t>
      </w:r>
      <w:r w:rsidRPr="00C25E3D">
        <w:rPr>
          <w:i/>
        </w:rPr>
        <w:t>t</w:t>
      </w:r>
      <w:r w:rsidRPr="00C25E3D">
        <w:rPr>
          <w:i/>
          <w:vertAlign w:val="subscript"/>
        </w:rPr>
        <w:t>6</w:t>
      </w:r>
      <w:r w:rsidR="00BE55A0">
        <w:t xml:space="preserve"> — на </w:t>
      </w:r>
      <w:r w:rsidRPr="00C25E3D">
        <w:t>окучивани</w:t>
      </w:r>
      <w:r w:rsidR="00BE55A0">
        <w:t>е</w:t>
      </w:r>
      <w:r w:rsidRPr="00C25E3D">
        <w:t xml:space="preserve"> сортиментов</w:t>
      </w:r>
      <w:r w:rsidR="00054EE5" w:rsidRPr="00C25E3D">
        <w:t xml:space="preserve"> и дополнительны</w:t>
      </w:r>
      <w:r w:rsidR="00BE55A0">
        <w:t>е</w:t>
      </w:r>
      <w:r w:rsidR="00054EE5" w:rsidRPr="00C25E3D">
        <w:t xml:space="preserve"> техн</w:t>
      </w:r>
      <w:r w:rsidR="00FE57A1" w:rsidRPr="00C25E3D">
        <w:t>ологические</w:t>
      </w:r>
      <w:r w:rsidR="00054EE5" w:rsidRPr="00C25E3D">
        <w:t xml:space="preserve"> оп</w:t>
      </w:r>
      <w:r w:rsidR="00054EE5" w:rsidRPr="00C25E3D">
        <w:t>е</w:t>
      </w:r>
      <w:r w:rsidR="00054EE5" w:rsidRPr="00C25E3D">
        <w:t>раци</w:t>
      </w:r>
      <w:r w:rsidR="00BE55A0">
        <w:t>и</w:t>
      </w:r>
      <w:r w:rsidR="00054EE5" w:rsidRPr="00C25E3D">
        <w:t xml:space="preserve"> (</w:t>
      </w:r>
      <w:r w:rsidR="00054EE5" w:rsidRPr="00C25E3D">
        <w:rPr>
          <w:i/>
        </w:rPr>
        <w:t>t</w:t>
      </w:r>
      <w:r w:rsidR="00B9734D" w:rsidRPr="00C25E3D">
        <w:rPr>
          <w:i/>
          <w:vertAlign w:val="subscript"/>
        </w:rPr>
        <w:t>6</w:t>
      </w:r>
      <w:r w:rsidR="00E660F6" w:rsidRPr="00C25E3D">
        <w:t xml:space="preserve"> = </w:t>
      </w:r>
      <w:r w:rsidR="00054EE5" w:rsidRPr="00C25E3D">
        <w:t>25</w:t>
      </w:r>
      <w:r w:rsidR="00FE57A1" w:rsidRPr="00C25E3D">
        <w:t>0</w:t>
      </w:r>
      <w:r w:rsidR="00054EE5" w:rsidRPr="00C25E3D">
        <w:rPr>
          <w:i/>
        </w:rPr>
        <w:t xml:space="preserve"> с</w:t>
      </w:r>
      <w:r w:rsidR="00054EE5" w:rsidRPr="00C25E3D">
        <w:t>)</w:t>
      </w:r>
      <w:r w:rsidRPr="00C25E3D">
        <w:t xml:space="preserve">, </w:t>
      </w:r>
      <w:r w:rsidRPr="00C25E3D">
        <w:rPr>
          <w:i/>
        </w:rPr>
        <w:t>с</w:t>
      </w:r>
      <w:r w:rsidRPr="00C25E3D">
        <w:t xml:space="preserve">. </w:t>
      </w:r>
    </w:p>
    <w:p w:rsidR="00D308B7" w:rsidRPr="00C25E3D" w:rsidRDefault="00D308B7" w:rsidP="00E819EA">
      <w:pPr>
        <w:spacing w:line="228" w:lineRule="auto"/>
        <w:ind w:firstLine="284"/>
        <w:jc w:val="both"/>
      </w:pPr>
      <w:r w:rsidRPr="00C25E3D">
        <w:t>Конкретный набор операций</w:t>
      </w:r>
      <w:r w:rsidR="002528FF" w:rsidRPr="00C25E3D">
        <w:t>,</w:t>
      </w:r>
      <w:r w:rsidRPr="00C25E3D">
        <w:t xml:space="preserve"> выполняемых вальщиком</w:t>
      </w:r>
      <w:r w:rsidR="002528FF" w:rsidRPr="00C25E3D">
        <w:t>,</w:t>
      </w:r>
      <w:r w:rsidRPr="00C25E3D">
        <w:t xml:space="preserve"> зависит от обще</w:t>
      </w:r>
      <w:r w:rsidR="00E819EA" w:rsidRPr="00C25E3D">
        <w:t>й структуры</w:t>
      </w:r>
      <w:r w:rsidRPr="00C25E3D">
        <w:t xml:space="preserve"> технологического проце</w:t>
      </w:r>
      <w:r w:rsidRPr="00C25E3D">
        <w:t>с</w:t>
      </w:r>
      <w:r w:rsidRPr="00C25E3D">
        <w:t>са лесозаготовок.</w:t>
      </w:r>
    </w:p>
    <w:p w:rsidR="00D308B7" w:rsidRPr="00C25E3D" w:rsidRDefault="00E819EA" w:rsidP="004D64FB">
      <w:pPr>
        <w:spacing w:line="228" w:lineRule="auto"/>
        <w:ind w:firstLine="284"/>
      </w:pPr>
      <w:r w:rsidRPr="00C25E3D">
        <w:t>Время</w:t>
      </w:r>
      <w:r w:rsidR="00BE55A0">
        <w:t>,</w:t>
      </w:r>
      <w:r w:rsidRPr="00C25E3D">
        <w:t xml:space="preserve"> затрачиваемое на валк</w:t>
      </w:r>
      <w:r w:rsidR="000C775A" w:rsidRPr="00C25E3D">
        <w:t>у</w:t>
      </w:r>
      <w:r w:rsidRPr="00C25E3D">
        <w:t xml:space="preserve"> дерева</w:t>
      </w:r>
      <w:r w:rsidR="001F21B4" w:rsidRPr="00C25E3D">
        <w:t>:</w:t>
      </w:r>
    </w:p>
    <w:p w:rsidR="00D308B7" w:rsidRPr="00C25E3D" w:rsidRDefault="001F21B4" w:rsidP="004D64FB">
      <w:pPr>
        <w:pStyle w:val="a9"/>
        <w:spacing w:line="228" w:lineRule="auto"/>
      </w:pPr>
      <w:r w:rsidRPr="00C25E3D">
        <w:rPr>
          <w:position w:val="-30"/>
        </w:rPr>
        <w:object w:dxaOrig="2140" w:dyaOrig="999">
          <v:shape id="_x0000_i1028" type="#_x0000_t75" style="width:80.35pt;height:41pt" o:ole="" o:preferrelative="f" fillcolor="window">
            <v:imagedata r:id="rId14" o:title=""/>
          </v:shape>
          <o:OLEObject Type="Embed" ProgID="Equation.3" ShapeID="_x0000_i1028" DrawAspect="Content" ObjectID="_1350155305" r:id="rId15"/>
        </w:object>
      </w:r>
      <w:r w:rsidR="00D308B7" w:rsidRPr="00C25E3D">
        <w:t>,</w:t>
      </w:r>
      <w:r w:rsidR="00D308B7" w:rsidRPr="00C25E3D">
        <w:tab/>
      </w:r>
      <w:r w:rsidR="00D308B7" w:rsidRPr="00C25E3D">
        <w:tab/>
      </w:r>
      <w:r w:rsidR="00880A5E" w:rsidRPr="00C25E3D">
        <w:tab/>
      </w:r>
      <w:r w:rsidR="00D308B7" w:rsidRPr="00C25E3D">
        <w:tab/>
      </w:r>
      <w:r w:rsidR="00D308B7" w:rsidRPr="00C25E3D">
        <w:tab/>
        <w:t>(</w:t>
      </w:r>
      <w:r w:rsidR="00D308B7" w:rsidRPr="00C25E3D">
        <w:fldChar w:fldCharType="begin"/>
      </w:r>
      <w:r w:rsidR="00D308B7" w:rsidRPr="00C25E3D">
        <w:instrText xml:space="preserve"> SEQ Формула \* ARABIC </w:instrText>
      </w:r>
      <w:r w:rsidR="00D308B7" w:rsidRPr="00C25E3D">
        <w:fldChar w:fldCharType="separate"/>
      </w:r>
      <w:r w:rsidR="00852BDB" w:rsidRPr="00C25E3D">
        <w:t>5</w:t>
      </w:r>
      <w:r w:rsidR="00D308B7" w:rsidRPr="00C25E3D">
        <w:fldChar w:fldCharType="end"/>
      </w:r>
      <w:r w:rsidR="00D308B7" w:rsidRPr="00C25E3D">
        <w:t>)</w:t>
      </w:r>
    </w:p>
    <w:p w:rsidR="00D308B7" w:rsidRPr="00C25E3D" w:rsidRDefault="00D308B7" w:rsidP="00BE55A0">
      <w:pPr>
        <w:spacing w:line="228" w:lineRule="auto"/>
        <w:jc w:val="both"/>
      </w:pPr>
      <w:r w:rsidRPr="00C25E3D">
        <w:t xml:space="preserve">где </w:t>
      </w:r>
      <w:r w:rsidRPr="00C25E3D">
        <w:rPr>
          <w:i/>
        </w:rPr>
        <w:t>s</w:t>
      </w:r>
      <w:r w:rsidRPr="00C25E3D">
        <w:rPr>
          <w:i/>
          <w:sz w:val="32"/>
        </w:rPr>
        <w:t xml:space="preserve"> </w:t>
      </w:r>
      <w:r w:rsidR="00BE55A0">
        <w:t>—</w:t>
      </w:r>
      <w:r w:rsidRPr="00C25E3D">
        <w:t xml:space="preserve"> толщина перемычки недопила, </w:t>
      </w:r>
      <w:r w:rsidRPr="00C25E3D">
        <w:rPr>
          <w:i/>
        </w:rPr>
        <w:t>см</w:t>
      </w:r>
      <w:r w:rsidRPr="00C25E3D">
        <w:t xml:space="preserve">; </w:t>
      </w:r>
      <w:r w:rsidRPr="00C25E3D">
        <w:rPr>
          <w:i/>
        </w:rPr>
        <w:t>П</w:t>
      </w:r>
      <w:r w:rsidRPr="00C25E3D">
        <w:rPr>
          <w:i/>
          <w:vertAlign w:val="subscript"/>
        </w:rPr>
        <w:t>чп</w:t>
      </w:r>
      <w:r w:rsidR="00BE55A0">
        <w:t xml:space="preserve"> —</w:t>
      </w:r>
      <w:r w:rsidRPr="00C25E3D">
        <w:t xml:space="preserve"> производительность чистого пиления пилы, </w:t>
      </w:r>
      <w:r w:rsidRPr="00C25E3D">
        <w:rPr>
          <w:i/>
        </w:rPr>
        <w:t>см</w:t>
      </w:r>
      <w:r w:rsidRPr="00C25E3D">
        <w:rPr>
          <w:i/>
          <w:vertAlign w:val="superscript"/>
        </w:rPr>
        <w:t>2</w:t>
      </w:r>
      <w:r w:rsidRPr="00C25E3D">
        <w:rPr>
          <w:i/>
        </w:rPr>
        <w:t>/с</w:t>
      </w:r>
      <w:r w:rsidRPr="00C25E3D">
        <w:t xml:space="preserve">; </w:t>
      </w:r>
      <w:r w:rsidRPr="00C25E3D">
        <w:rPr>
          <w:i/>
        </w:rPr>
        <w:t>k</w:t>
      </w:r>
      <w:r w:rsidRPr="00C25E3D">
        <w:rPr>
          <w:i/>
          <w:vertAlign w:val="subscript"/>
        </w:rPr>
        <w:t>у</w:t>
      </w:r>
      <w:r w:rsidRPr="00BE55A0">
        <w:t xml:space="preserve"> </w:t>
      </w:r>
      <w:r w:rsidR="00BE55A0">
        <w:t>—</w:t>
      </w:r>
      <w:r w:rsidRPr="00C25E3D">
        <w:t xml:space="preserve"> коэффициент, учитывающий увел</w:t>
      </w:r>
      <w:r w:rsidRPr="00C25E3D">
        <w:t>и</w:t>
      </w:r>
      <w:r w:rsidRPr="00C25E3D">
        <w:t>чение времени на спиливание дерева из</w:t>
      </w:r>
      <w:r w:rsidR="00884950" w:rsidRPr="00C25E3D">
        <w:t>-</w:t>
      </w:r>
      <w:r w:rsidRPr="00C25E3D">
        <w:t>за необходимости переустано</w:t>
      </w:r>
      <w:r w:rsidRPr="00C25E3D">
        <w:t>в</w:t>
      </w:r>
      <w:r w:rsidRPr="00C25E3D">
        <w:t>ки п</w:t>
      </w:r>
      <w:r w:rsidRPr="00C25E3D">
        <w:t>и</w:t>
      </w:r>
      <w:r w:rsidR="00BE55A0">
        <w:t>лы;</w:t>
      </w:r>
      <w:r w:rsidRPr="00C25E3D">
        <w:t xml:space="preserve"> </w:t>
      </w:r>
    </w:p>
    <w:p w:rsidR="00D308B7" w:rsidRPr="00C25E3D" w:rsidRDefault="001F21B4" w:rsidP="004D64FB">
      <w:pPr>
        <w:pStyle w:val="a9"/>
        <w:spacing w:line="228" w:lineRule="auto"/>
      </w:pPr>
      <w:r w:rsidRPr="00C25E3D">
        <w:rPr>
          <w:position w:val="-30"/>
        </w:rPr>
        <w:object w:dxaOrig="1160" w:dyaOrig="720">
          <v:shape id="_x0000_i1029" type="#_x0000_t75" style="width:45.2pt;height:31.8pt" o:ole="" o:preferrelative="f" fillcolor="window">
            <v:imagedata r:id="rId16" o:title=""/>
          </v:shape>
          <o:OLEObject Type="Embed" ProgID="Equation.3" ShapeID="_x0000_i1029" DrawAspect="Content" ObjectID="_1350155306" r:id="rId17"/>
        </w:object>
      </w:r>
      <w:r w:rsidR="00D308B7" w:rsidRPr="00C25E3D">
        <w:t>,</w:t>
      </w:r>
      <w:r w:rsidR="00D308B7" w:rsidRPr="00C25E3D">
        <w:tab/>
      </w:r>
      <w:r w:rsidR="00D308B7" w:rsidRPr="00C25E3D">
        <w:tab/>
      </w:r>
      <w:r w:rsidR="00D308B7" w:rsidRPr="00C25E3D">
        <w:tab/>
      </w:r>
      <w:r w:rsidR="00D308B7" w:rsidRPr="00C25E3D">
        <w:tab/>
      </w:r>
      <w:r w:rsidR="006E3AD9" w:rsidRPr="00C25E3D">
        <w:tab/>
      </w:r>
      <w:r w:rsidR="00D308B7" w:rsidRPr="00C25E3D">
        <w:tab/>
        <w:t>(</w:t>
      </w:r>
      <w:r w:rsidR="00D308B7" w:rsidRPr="00C25E3D">
        <w:fldChar w:fldCharType="begin"/>
      </w:r>
      <w:r w:rsidR="00D308B7" w:rsidRPr="00C25E3D">
        <w:instrText xml:space="preserve"> SEQ Формула \* ARABIC </w:instrText>
      </w:r>
      <w:r w:rsidR="00D308B7" w:rsidRPr="00C25E3D">
        <w:fldChar w:fldCharType="separate"/>
      </w:r>
      <w:r w:rsidR="00852BDB" w:rsidRPr="00C25E3D">
        <w:t>6</w:t>
      </w:r>
      <w:r w:rsidR="00D308B7" w:rsidRPr="00C25E3D">
        <w:fldChar w:fldCharType="end"/>
      </w:r>
      <w:r w:rsidR="00D308B7" w:rsidRPr="00C25E3D">
        <w:t>)</w:t>
      </w:r>
    </w:p>
    <w:p w:rsidR="00D308B7" w:rsidRPr="00C25E3D" w:rsidRDefault="00D308B7" w:rsidP="004D64FB">
      <w:pPr>
        <w:spacing w:line="228" w:lineRule="auto"/>
      </w:pPr>
      <w:r w:rsidRPr="00C25E3D">
        <w:t xml:space="preserve">где </w:t>
      </w:r>
      <w:r w:rsidRPr="00C25E3D">
        <w:rPr>
          <w:i/>
        </w:rPr>
        <w:t>В</w:t>
      </w:r>
      <w:r w:rsidRPr="00C25E3D">
        <w:rPr>
          <w:i/>
          <w:vertAlign w:val="subscript"/>
        </w:rPr>
        <w:t>ш</w:t>
      </w:r>
      <w:r w:rsidR="00BE55A0">
        <w:t xml:space="preserve"> —</w:t>
      </w:r>
      <w:r w:rsidRPr="00C25E3D">
        <w:t xml:space="preserve"> ширина пильной шины, </w:t>
      </w:r>
      <w:r w:rsidRPr="00C25E3D">
        <w:rPr>
          <w:i/>
        </w:rPr>
        <w:t>см</w:t>
      </w:r>
      <w:r w:rsidRPr="00C25E3D">
        <w:t>.</w:t>
      </w:r>
    </w:p>
    <w:p w:rsidR="001645E1" w:rsidRPr="00C25E3D" w:rsidRDefault="001645E1" w:rsidP="001645E1">
      <w:pPr>
        <w:spacing w:line="228" w:lineRule="auto"/>
        <w:ind w:firstLine="284"/>
      </w:pPr>
      <w:r w:rsidRPr="00C25E3D">
        <w:t>Время на обрезку сучьев определяется по формуле:</w:t>
      </w:r>
    </w:p>
    <w:p w:rsidR="001645E1" w:rsidRPr="00C25E3D" w:rsidRDefault="001F21B4" w:rsidP="001645E1">
      <w:pPr>
        <w:pStyle w:val="a9"/>
        <w:spacing w:line="228" w:lineRule="auto"/>
      </w:pPr>
      <w:r w:rsidRPr="00C25E3D">
        <w:rPr>
          <w:position w:val="-30"/>
        </w:rPr>
        <w:object w:dxaOrig="1860" w:dyaOrig="720">
          <v:shape id="_x0000_i1030" type="#_x0000_t75" style="width:67.8pt;height:31pt" o:ole="" o:preferrelative="f" fillcolor="window">
            <v:imagedata r:id="rId18" o:title=""/>
          </v:shape>
          <o:OLEObject Type="Embed" ProgID="Equation.3" ShapeID="_x0000_i1030" DrawAspect="Content" ObjectID="_1350155307" r:id="rId19"/>
        </w:object>
      </w:r>
      <w:r w:rsidR="001645E1" w:rsidRPr="00C25E3D">
        <w:tab/>
      </w:r>
      <w:r w:rsidR="001645E1" w:rsidRPr="00C25E3D">
        <w:tab/>
      </w:r>
      <w:r w:rsidR="001645E1" w:rsidRPr="00C25E3D">
        <w:tab/>
      </w:r>
      <w:r w:rsidR="001645E1" w:rsidRPr="00C25E3D">
        <w:tab/>
      </w:r>
      <w:r w:rsidR="001645E1" w:rsidRPr="00C25E3D">
        <w:tab/>
        <w:t>(</w:t>
      </w:r>
      <w:r w:rsidR="001645E1" w:rsidRPr="00C25E3D">
        <w:fldChar w:fldCharType="begin"/>
      </w:r>
      <w:r w:rsidR="001645E1" w:rsidRPr="00C25E3D">
        <w:instrText xml:space="preserve"> SEQ Формула \* ARABIC </w:instrText>
      </w:r>
      <w:r w:rsidR="001645E1" w:rsidRPr="00C25E3D">
        <w:fldChar w:fldCharType="separate"/>
      </w:r>
      <w:r w:rsidR="00852BDB" w:rsidRPr="00C25E3D">
        <w:t>7</w:t>
      </w:r>
      <w:r w:rsidR="001645E1" w:rsidRPr="00C25E3D">
        <w:fldChar w:fldCharType="end"/>
      </w:r>
      <w:r w:rsidR="001645E1" w:rsidRPr="00C25E3D">
        <w:t>)</w:t>
      </w:r>
    </w:p>
    <w:p w:rsidR="001645E1" w:rsidRPr="00C25E3D" w:rsidRDefault="001645E1" w:rsidP="001645E1">
      <w:pPr>
        <w:spacing w:line="228" w:lineRule="auto"/>
        <w:jc w:val="both"/>
      </w:pPr>
      <w:r w:rsidRPr="00C25E3D">
        <w:t xml:space="preserve">где </w:t>
      </w:r>
      <w:r w:rsidRPr="00C25E3D">
        <w:rPr>
          <w:i/>
        </w:rPr>
        <w:t>F</w:t>
      </w:r>
      <w:r w:rsidR="00BE55A0">
        <w:t xml:space="preserve"> —</w:t>
      </w:r>
      <w:r w:rsidRPr="00C25E3D">
        <w:t xml:space="preserve"> суммарная площадь среза сучьев на одном дереве (</w:t>
      </w:r>
      <w:r w:rsidRPr="00C25E3D">
        <w:rPr>
          <w:i/>
        </w:rPr>
        <w:t>F</w:t>
      </w:r>
      <w:r w:rsidRPr="00C25E3D">
        <w:t xml:space="preserve"> </w:t>
      </w:r>
      <w:r w:rsidRPr="00C25E3D">
        <w:rPr>
          <w:rFonts w:cs="Times New Roman"/>
        </w:rPr>
        <w:t>≈</w:t>
      </w:r>
      <w:r w:rsidRPr="00C25E3D">
        <w:t xml:space="preserve"> 550 </w:t>
      </w:r>
      <w:r w:rsidRPr="00C25E3D">
        <w:rPr>
          <w:i/>
        </w:rPr>
        <w:t>см</w:t>
      </w:r>
      <w:r w:rsidRPr="00C25E3D">
        <w:rPr>
          <w:i/>
          <w:vertAlign w:val="superscript"/>
        </w:rPr>
        <w:t>2</w:t>
      </w:r>
      <w:r w:rsidRPr="00C25E3D">
        <w:t xml:space="preserve">), </w:t>
      </w:r>
      <w:r w:rsidRPr="00C25E3D">
        <w:rPr>
          <w:i/>
        </w:rPr>
        <w:t>см</w:t>
      </w:r>
      <w:r w:rsidRPr="00C25E3D">
        <w:rPr>
          <w:i/>
          <w:vertAlign w:val="superscript"/>
        </w:rPr>
        <w:t>2</w:t>
      </w:r>
      <w:r w:rsidRPr="00C25E3D">
        <w:t xml:space="preserve">; </w:t>
      </w:r>
      <w:r w:rsidRPr="00C25E3D">
        <w:rPr>
          <w:i/>
        </w:rPr>
        <w:t>k</w:t>
      </w:r>
      <w:r w:rsidRPr="00C25E3D">
        <w:rPr>
          <w:i/>
          <w:vertAlign w:val="subscript"/>
        </w:rPr>
        <w:t>п</w:t>
      </w:r>
      <w:r w:rsidR="00BE55A0">
        <w:t xml:space="preserve"> —</w:t>
      </w:r>
      <w:r w:rsidRPr="00C25E3D">
        <w:t xml:space="preserve"> коэффициент использования производительности чистого п</w:t>
      </w:r>
      <w:r w:rsidRPr="00C25E3D">
        <w:t>и</w:t>
      </w:r>
      <w:r w:rsidRPr="00C25E3D">
        <w:t xml:space="preserve">ления (принимаем равным 0,4); </w:t>
      </w:r>
      <w:r w:rsidRPr="00C25E3D">
        <w:rPr>
          <w:i/>
        </w:rPr>
        <w:t>v</w:t>
      </w:r>
      <w:r w:rsidRPr="00C25E3D">
        <w:rPr>
          <w:i/>
          <w:vertAlign w:val="subscript"/>
        </w:rPr>
        <w:t>1</w:t>
      </w:r>
      <w:r w:rsidR="00BE55A0">
        <w:t xml:space="preserve"> —</w:t>
      </w:r>
      <w:r w:rsidRPr="00C25E3D">
        <w:t xml:space="preserve"> рабочая скорость передвижения вальщика (</w:t>
      </w:r>
      <w:r w:rsidRPr="00C25E3D">
        <w:rPr>
          <w:i/>
        </w:rPr>
        <w:t>v</w:t>
      </w:r>
      <w:r w:rsidRPr="00C25E3D">
        <w:rPr>
          <w:i/>
          <w:vertAlign w:val="subscript"/>
        </w:rPr>
        <w:t>1</w:t>
      </w:r>
      <w:r w:rsidRPr="00C25E3D">
        <w:t xml:space="preserve"> = 0,3 </w:t>
      </w:r>
      <w:r w:rsidRPr="00C25E3D">
        <w:rPr>
          <w:i/>
        </w:rPr>
        <w:t>м/с</w:t>
      </w:r>
      <w:r w:rsidRPr="00C25E3D">
        <w:t xml:space="preserve">), </w:t>
      </w:r>
      <w:r w:rsidRPr="00C25E3D">
        <w:rPr>
          <w:i/>
        </w:rPr>
        <w:t>м/с</w:t>
      </w:r>
      <w:r w:rsidRPr="00C25E3D">
        <w:t>.</w:t>
      </w:r>
    </w:p>
    <w:p w:rsidR="001645E1" w:rsidRPr="00C25E3D" w:rsidRDefault="001645E1" w:rsidP="001645E1">
      <w:pPr>
        <w:spacing w:line="228" w:lineRule="auto"/>
        <w:ind w:firstLine="284"/>
      </w:pPr>
      <w:r w:rsidRPr="00C25E3D">
        <w:t>Время раскряжевки дерева определяется сл</w:t>
      </w:r>
      <w:r w:rsidRPr="00C25E3D">
        <w:t>е</w:t>
      </w:r>
      <w:r w:rsidRPr="00C25E3D">
        <w:t xml:space="preserve">дующим образом: </w:t>
      </w:r>
    </w:p>
    <w:p w:rsidR="001645E1" w:rsidRPr="00C25E3D" w:rsidRDefault="000D6DF7" w:rsidP="001645E1">
      <w:pPr>
        <w:pStyle w:val="a9"/>
        <w:spacing w:line="228" w:lineRule="auto"/>
      </w:pPr>
      <w:r w:rsidRPr="000D6DF7">
        <w:rPr>
          <w:position w:val="-28"/>
        </w:rPr>
        <w:object w:dxaOrig="2540" w:dyaOrig="700">
          <v:shape id="_x0000_i1031" type="#_x0000_t75" style="width:92.1pt;height:30.15pt" o:ole="" o:preferrelative="f" fillcolor="window">
            <v:imagedata r:id="rId20" o:title=""/>
          </v:shape>
          <o:OLEObject Type="Embed" ProgID="Equation.3" ShapeID="_x0000_i1031" DrawAspect="Content" ObjectID="_1350155308" r:id="rId21"/>
        </w:object>
      </w:r>
      <w:r w:rsidR="001645E1" w:rsidRPr="00C25E3D">
        <w:t>,</w:t>
      </w:r>
      <w:r w:rsidR="001645E1" w:rsidRPr="00C25E3D">
        <w:tab/>
      </w:r>
      <w:r w:rsidR="001645E1" w:rsidRPr="00C25E3D">
        <w:tab/>
      </w:r>
      <w:r w:rsidR="001645E1" w:rsidRPr="00C25E3D">
        <w:tab/>
      </w:r>
      <w:r w:rsidR="001645E1" w:rsidRPr="00C25E3D">
        <w:tab/>
        <w:t>(</w:t>
      </w:r>
      <w:r w:rsidR="001645E1" w:rsidRPr="00C25E3D">
        <w:fldChar w:fldCharType="begin"/>
      </w:r>
      <w:r w:rsidR="001645E1" w:rsidRPr="00C25E3D">
        <w:instrText xml:space="preserve"> SEQ Формула \* ARABIC </w:instrText>
      </w:r>
      <w:r w:rsidR="001645E1" w:rsidRPr="00C25E3D">
        <w:fldChar w:fldCharType="separate"/>
      </w:r>
      <w:r w:rsidR="00852BDB" w:rsidRPr="00C25E3D">
        <w:t>8</w:t>
      </w:r>
      <w:r w:rsidR="001645E1" w:rsidRPr="00C25E3D">
        <w:fldChar w:fldCharType="end"/>
      </w:r>
      <w:r w:rsidR="001645E1" w:rsidRPr="00C25E3D">
        <w:t>)</w:t>
      </w:r>
    </w:p>
    <w:p w:rsidR="001645E1" w:rsidRPr="00C25E3D" w:rsidRDefault="001645E1" w:rsidP="001645E1">
      <w:pPr>
        <w:spacing w:line="228" w:lineRule="auto"/>
      </w:pPr>
      <w:r w:rsidRPr="00C25E3D">
        <w:lastRenderedPageBreak/>
        <w:t xml:space="preserve">где </w:t>
      </w:r>
      <w:r w:rsidRPr="00C25E3D">
        <w:rPr>
          <w:i/>
        </w:rPr>
        <w:t>l</w:t>
      </w:r>
      <w:r w:rsidRPr="00C25E3D">
        <w:rPr>
          <w:i/>
          <w:vertAlign w:val="subscript"/>
        </w:rPr>
        <w:t>сорт</w:t>
      </w:r>
      <w:r w:rsidR="00BE55A0">
        <w:t xml:space="preserve"> —</w:t>
      </w:r>
      <w:r w:rsidRPr="00C25E3D">
        <w:t xml:space="preserve"> средняя длина сортимента, </w:t>
      </w:r>
      <w:r w:rsidRPr="00C25E3D">
        <w:rPr>
          <w:i/>
        </w:rPr>
        <w:t>м</w:t>
      </w:r>
      <w:r w:rsidRPr="00C25E3D">
        <w:t xml:space="preserve">. </w:t>
      </w:r>
    </w:p>
    <w:p w:rsidR="00D308B7" w:rsidRPr="00C25E3D" w:rsidRDefault="00D308B7" w:rsidP="004D64FB">
      <w:pPr>
        <w:spacing w:line="228" w:lineRule="auto"/>
        <w:ind w:firstLine="284"/>
      </w:pPr>
      <w:r w:rsidRPr="00C25E3D">
        <w:t>Время, необходимое для перехода к следующему дереву:</w:t>
      </w:r>
    </w:p>
    <w:p w:rsidR="00D308B7" w:rsidRPr="00C25E3D" w:rsidRDefault="001F21B4" w:rsidP="004D64FB">
      <w:pPr>
        <w:pStyle w:val="a9"/>
        <w:spacing w:line="228" w:lineRule="auto"/>
      </w:pPr>
      <w:r w:rsidRPr="00C25E3D">
        <w:rPr>
          <w:position w:val="-34"/>
        </w:rPr>
        <w:object w:dxaOrig="2360" w:dyaOrig="1020">
          <v:shape id="_x0000_i1032" type="#_x0000_t75" style="width:99.65pt;height:43.55pt" o:ole="" o:preferrelative="f" fillcolor="window">
            <v:imagedata r:id="rId22" o:title=""/>
          </v:shape>
          <o:OLEObject Type="Embed" ProgID="Equation.3" ShapeID="_x0000_i1032" DrawAspect="Content" ObjectID="_1350155309" r:id="rId23"/>
        </w:object>
      </w:r>
      <w:r w:rsidR="00D308B7" w:rsidRPr="00C25E3D">
        <w:tab/>
      </w:r>
      <w:r w:rsidR="00D308B7" w:rsidRPr="00C25E3D">
        <w:tab/>
      </w:r>
      <w:r w:rsidR="00D308B7" w:rsidRPr="00C25E3D">
        <w:tab/>
      </w:r>
      <w:r w:rsidR="00D308B7" w:rsidRPr="00C25E3D">
        <w:tab/>
        <w:t>(</w:t>
      </w:r>
      <w:r w:rsidR="00D308B7" w:rsidRPr="00C25E3D">
        <w:fldChar w:fldCharType="begin"/>
      </w:r>
      <w:r w:rsidR="00D308B7" w:rsidRPr="00C25E3D">
        <w:instrText xml:space="preserve"> SEQ Формула \* ARABIC </w:instrText>
      </w:r>
      <w:r w:rsidR="00D308B7" w:rsidRPr="00C25E3D">
        <w:fldChar w:fldCharType="separate"/>
      </w:r>
      <w:r w:rsidR="00852BDB" w:rsidRPr="00C25E3D">
        <w:t>9</w:t>
      </w:r>
      <w:r w:rsidR="00D308B7" w:rsidRPr="00C25E3D">
        <w:fldChar w:fldCharType="end"/>
      </w:r>
      <w:r w:rsidR="00D308B7" w:rsidRPr="00C25E3D">
        <w:t>)</w:t>
      </w:r>
    </w:p>
    <w:p w:rsidR="00D308B7" w:rsidRPr="00C25E3D" w:rsidRDefault="00D308B7" w:rsidP="00BE55A0">
      <w:pPr>
        <w:spacing w:line="228" w:lineRule="auto"/>
        <w:jc w:val="both"/>
      </w:pPr>
      <w:r w:rsidRPr="00C25E3D">
        <w:t xml:space="preserve">где </w:t>
      </w:r>
      <w:r w:rsidRPr="00C25E3D">
        <w:rPr>
          <w:i/>
        </w:rPr>
        <w:t>L</w:t>
      </w:r>
      <w:r w:rsidRPr="00C25E3D">
        <w:rPr>
          <w:i/>
          <w:vertAlign w:val="subscript"/>
        </w:rPr>
        <w:t>ср.д</w:t>
      </w:r>
      <w:r w:rsidRPr="00C25E3D">
        <w:rPr>
          <w:vertAlign w:val="subscript"/>
        </w:rPr>
        <w:t>.</w:t>
      </w:r>
      <w:r w:rsidRPr="00BE55A0">
        <w:t xml:space="preserve"> </w:t>
      </w:r>
      <w:r w:rsidR="00BE55A0">
        <w:t>—</w:t>
      </w:r>
      <w:r w:rsidRPr="00C25E3D">
        <w:t xml:space="preserve"> среднее расстояние между деревьями, </w:t>
      </w:r>
      <w:r w:rsidRPr="00C25E3D">
        <w:rPr>
          <w:i/>
        </w:rPr>
        <w:t>м</w:t>
      </w:r>
      <w:r w:rsidRPr="00C25E3D">
        <w:t xml:space="preserve">; </w:t>
      </w:r>
      <w:r w:rsidRPr="00C25E3D">
        <w:rPr>
          <w:i/>
        </w:rPr>
        <w:t>q</w:t>
      </w:r>
      <w:r w:rsidR="00BE55A0">
        <w:t xml:space="preserve"> —</w:t>
      </w:r>
      <w:r w:rsidR="00D02530" w:rsidRPr="00C25E3D">
        <w:t xml:space="preserve"> </w:t>
      </w:r>
      <w:r w:rsidRPr="00C25E3D">
        <w:t xml:space="preserve">запас, </w:t>
      </w:r>
      <w:r w:rsidRPr="00C25E3D">
        <w:rPr>
          <w:i/>
        </w:rPr>
        <w:t>м</w:t>
      </w:r>
      <w:r w:rsidRPr="00C25E3D">
        <w:rPr>
          <w:i/>
          <w:vertAlign w:val="superscript"/>
        </w:rPr>
        <w:t>3</w:t>
      </w:r>
      <w:r w:rsidR="00D02530" w:rsidRPr="00C25E3D">
        <w:rPr>
          <w:i/>
        </w:rPr>
        <w:t>/га</w:t>
      </w:r>
      <w:r w:rsidRPr="00C25E3D">
        <w:t xml:space="preserve">; </w:t>
      </w:r>
      <w:r w:rsidRPr="00C25E3D">
        <w:rPr>
          <w:i/>
        </w:rPr>
        <w:t>k</w:t>
      </w:r>
      <w:r w:rsidR="00BE55A0">
        <w:t xml:space="preserve"> —</w:t>
      </w:r>
      <w:r w:rsidRPr="00C25E3D">
        <w:t xml:space="preserve"> доля выбираемого запаса; </w:t>
      </w:r>
      <w:r w:rsidRPr="00C25E3D">
        <w:rPr>
          <w:i/>
        </w:rPr>
        <w:t>v</w:t>
      </w:r>
      <w:r w:rsidR="00BE55A0">
        <w:t xml:space="preserve"> —</w:t>
      </w:r>
      <w:r w:rsidRPr="00C25E3D">
        <w:t xml:space="preserve"> скорость передвижения вал</w:t>
      </w:r>
      <w:r w:rsidRPr="00C25E3D">
        <w:t>ь</w:t>
      </w:r>
      <w:r w:rsidRPr="00C25E3D">
        <w:t xml:space="preserve">щика, </w:t>
      </w:r>
      <w:r w:rsidRPr="00C25E3D">
        <w:rPr>
          <w:i/>
        </w:rPr>
        <w:t>м/с</w:t>
      </w:r>
      <w:r w:rsidRPr="00C25E3D">
        <w:t xml:space="preserve">. </w:t>
      </w:r>
    </w:p>
    <w:p w:rsidR="000B41ED" w:rsidRPr="00C25E3D" w:rsidRDefault="000B41ED" w:rsidP="004D64FB">
      <w:pPr>
        <w:spacing w:line="228" w:lineRule="auto"/>
        <w:ind w:firstLine="284"/>
        <w:rPr>
          <w:b/>
          <w:i/>
        </w:rPr>
      </w:pPr>
    </w:p>
    <w:p w:rsidR="00D308B7" w:rsidRPr="00C25E3D" w:rsidRDefault="00D308B7" w:rsidP="004D64FB">
      <w:pPr>
        <w:spacing w:line="228" w:lineRule="auto"/>
        <w:ind w:firstLine="284"/>
      </w:pPr>
      <w:r w:rsidRPr="00C25E3D">
        <w:rPr>
          <w:b/>
          <w:i/>
        </w:rPr>
        <w:t>Пример</w:t>
      </w:r>
    </w:p>
    <w:p w:rsidR="00F96737" w:rsidRPr="00C25E3D" w:rsidRDefault="00F96737" w:rsidP="00F96737">
      <w:pPr>
        <w:pStyle w:val="af6"/>
        <w:tabs>
          <w:tab w:val="left" w:pos="362"/>
        </w:tabs>
        <w:ind w:firstLine="362"/>
        <w:jc w:val="both"/>
        <w:rPr>
          <w:rFonts w:cs="Times New Roman"/>
        </w:rPr>
      </w:pPr>
      <w:r w:rsidRPr="00C25E3D">
        <w:rPr>
          <w:i/>
        </w:rPr>
        <w:t>Дано</w:t>
      </w:r>
      <w:r w:rsidR="00BE55A0">
        <w:t>: средний запас древесины — 250 </w:t>
      </w:r>
      <w:r w:rsidRPr="00C25E3D">
        <w:rPr>
          <w:i/>
        </w:rPr>
        <w:t>м</w:t>
      </w:r>
      <w:r w:rsidRPr="00C25E3D">
        <w:rPr>
          <w:i/>
          <w:vertAlign w:val="superscript"/>
        </w:rPr>
        <w:t>3</w:t>
      </w:r>
      <w:r w:rsidRPr="00C25E3D">
        <w:rPr>
          <w:i/>
        </w:rPr>
        <w:t>/га</w:t>
      </w:r>
      <w:r w:rsidRPr="00C25E3D">
        <w:t>; доля выбираемого з</w:t>
      </w:r>
      <w:r w:rsidRPr="00C25E3D">
        <w:t>а</w:t>
      </w:r>
      <w:r w:rsidRPr="00C25E3D">
        <w:t>па</w:t>
      </w:r>
      <w:r w:rsidR="00BE55A0">
        <w:t>са — 100 </w:t>
      </w:r>
      <w:r w:rsidRPr="00C25E3D">
        <w:t xml:space="preserve">%; </w:t>
      </w:r>
      <w:r w:rsidR="00BE55A0">
        <w:t>скорость передвижения вальщика —</w:t>
      </w:r>
      <w:r w:rsidRPr="00C25E3D">
        <w:t xml:space="preserve"> 0,</w:t>
      </w:r>
      <w:r w:rsidR="00BE55A0">
        <w:t>7 </w:t>
      </w:r>
      <w:r w:rsidRPr="00C25E3D">
        <w:rPr>
          <w:i/>
        </w:rPr>
        <w:t>м/с</w:t>
      </w:r>
      <w:r w:rsidRPr="00C25E3D">
        <w:t xml:space="preserve">; средний объем хлыста </w:t>
      </w:r>
      <w:r w:rsidRPr="00C25E3D">
        <w:rPr>
          <w:i/>
        </w:rPr>
        <w:t>V</w:t>
      </w:r>
      <w:r w:rsidRPr="00C25E3D">
        <w:rPr>
          <w:i/>
          <w:vertAlign w:val="subscript"/>
        </w:rPr>
        <w:t>хл</w:t>
      </w:r>
      <w:r w:rsidRPr="00BE55A0">
        <w:rPr>
          <w:i/>
        </w:rPr>
        <w:t xml:space="preserve"> </w:t>
      </w:r>
      <w:r w:rsidRPr="00BE55A0">
        <w:t>=</w:t>
      </w:r>
      <w:r w:rsidRPr="00BE55A0">
        <w:rPr>
          <w:i/>
        </w:rPr>
        <w:t xml:space="preserve"> </w:t>
      </w:r>
      <w:r w:rsidR="00BE55A0">
        <w:t>0,3 </w:t>
      </w:r>
      <w:r w:rsidRPr="00C25E3D">
        <w:rPr>
          <w:i/>
        </w:rPr>
        <w:t>м</w:t>
      </w:r>
      <w:r w:rsidRPr="00C25E3D">
        <w:rPr>
          <w:i/>
          <w:vertAlign w:val="superscript"/>
        </w:rPr>
        <w:t>3</w:t>
      </w:r>
      <w:r w:rsidRPr="00C25E3D">
        <w:t xml:space="preserve">; диаметр дерева на высоте срезания </w:t>
      </w:r>
      <w:r w:rsidRPr="00C25E3D">
        <w:rPr>
          <w:i/>
        </w:rPr>
        <w:t>d</w:t>
      </w:r>
      <w:r w:rsidRPr="00C25E3D">
        <w:rPr>
          <w:i/>
          <w:vertAlign w:val="subscript"/>
        </w:rPr>
        <w:t>ср</w:t>
      </w:r>
      <w:r w:rsidRPr="00BE55A0">
        <w:rPr>
          <w:i/>
        </w:rPr>
        <w:t xml:space="preserve"> </w:t>
      </w:r>
      <w:r w:rsidRPr="00BE55A0">
        <w:t>=</w:t>
      </w:r>
      <w:r w:rsidRPr="00BE55A0">
        <w:rPr>
          <w:i/>
        </w:rPr>
        <w:t xml:space="preserve"> </w:t>
      </w:r>
      <w:r w:rsidR="00BE55A0">
        <w:t>20 </w:t>
      </w:r>
      <w:r w:rsidRPr="00C25E3D">
        <w:rPr>
          <w:i/>
        </w:rPr>
        <w:t>см</w:t>
      </w:r>
      <w:r w:rsidRPr="00C25E3D">
        <w:t xml:space="preserve">; ширина перемычки недопила </w:t>
      </w:r>
      <w:r w:rsidRPr="00C25E3D">
        <w:rPr>
          <w:i/>
        </w:rPr>
        <w:t>s</w:t>
      </w:r>
      <w:r w:rsidR="00BE55A0">
        <w:t xml:space="preserve"> = 2 </w:t>
      </w:r>
      <w:r w:rsidRPr="00C25E3D">
        <w:rPr>
          <w:i/>
        </w:rPr>
        <w:t>см</w:t>
      </w:r>
      <w:r w:rsidRPr="00C25E3D">
        <w:t>; производительность ч</w:t>
      </w:r>
      <w:r w:rsidRPr="00C25E3D">
        <w:t>и</w:t>
      </w:r>
      <w:r w:rsidRPr="00C25E3D">
        <w:t xml:space="preserve">стого пиления для бензопилы </w:t>
      </w:r>
      <w:r w:rsidRPr="00C25E3D">
        <w:rPr>
          <w:i/>
        </w:rPr>
        <w:t>П</w:t>
      </w:r>
      <w:r w:rsidRPr="00C25E3D">
        <w:rPr>
          <w:i/>
          <w:vertAlign w:val="subscript"/>
        </w:rPr>
        <w:t>чп</w:t>
      </w:r>
      <w:r w:rsidRPr="00BE55A0">
        <w:rPr>
          <w:i/>
        </w:rPr>
        <w:t xml:space="preserve"> </w:t>
      </w:r>
      <w:r w:rsidRPr="00BE55A0">
        <w:t>=</w:t>
      </w:r>
      <w:r w:rsidRPr="00BE55A0">
        <w:rPr>
          <w:i/>
        </w:rPr>
        <w:t xml:space="preserve"> </w:t>
      </w:r>
      <w:r w:rsidR="00BE55A0">
        <w:t>100 </w:t>
      </w:r>
      <w:r w:rsidRPr="00C25E3D">
        <w:rPr>
          <w:i/>
        </w:rPr>
        <w:t>см</w:t>
      </w:r>
      <w:r w:rsidRPr="00C25E3D">
        <w:rPr>
          <w:i/>
          <w:vertAlign w:val="superscript"/>
        </w:rPr>
        <w:t>2</w:t>
      </w:r>
      <w:r w:rsidRPr="00C25E3D">
        <w:rPr>
          <w:i/>
        </w:rPr>
        <w:t>/с</w:t>
      </w:r>
      <w:r w:rsidRPr="00C25E3D">
        <w:t xml:space="preserve">; наибольшая ширина пильной шины </w:t>
      </w:r>
      <w:r w:rsidRPr="00C25E3D">
        <w:rPr>
          <w:i/>
        </w:rPr>
        <w:t>B</w:t>
      </w:r>
      <w:r w:rsidRPr="00C25E3D">
        <w:rPr>
          <w:i/>
          <w:vertAlign w:val="subscript"/>
        </w:rPr>
        <w:t>ш</w:t>
      </w:r>
      <w:r w:rsidRPr="007945CB">
        <w:rPr>
          <w:i/>
        </w:rPr>
        <w:t xml:space="preserve"> </w:t>
      </w:r>
      <w:r w:rsidRPr="007945CB">
        <w:t>=</w:t>
      </w:r>
      <w:r w:rsidRPr="007945CB">
        <w:rPr>
          <w:i/>
        </w:rPr>
        <w:t xml:space="preserve"> </w:t>
      </w:r>
      <w:r w:rsidR="007945CB">
        <w:t>70 </w:t>
      </w:r>
      <w:r w:rsidRPr="00C25E3D">
        <w:rPr>
          <w:i/>
        </w:rPr>
        <w:t>мм</w:t>
      </w:r>
      <w:r w:rsidRPr="00C25E3D">
        <w:t>; средняя длина сортимен</w:t>
      </w:r>
      <w:r w:rsidR="007945CB">
        <w:t>тов 6 </w:t>
      </w:r>
      <w:r w:rsidRPr="00C25E3D">
        <w:rPr>
          <w:i/>
          <w:iCs/>
        </w:rPr>
        <w:t>м</w:t>
      </w:r>
      <w:r w:rsidRPr="00C25E3D">
        <w:rPr>
          <w:rFonts w:cs="Times New Roman"/>
        </w:rPr>
        <w:t>; средняя длина хл</w:t>
      </w:r>
      <w:r w:rsidRPr="00C25E3D">
        <w:rPr>
          <w:rFonts w:cs="Times New Roman"/>
        </w:rPr>
        <w:t>ы</w:t>
      </w:r>
      <w:r w:rsidRPr="00C25E3D">
        <w:rPr>
          <w:rFonts w:cs="Times New Roman"/>
        </w:rPr>
        <w:t xml:space="preserve">ста </w:t>
      </w:r>
      <w:r w:rsidRPr="00C25E3D">
        <w:rPr>
          <w:rFonts w:cs="Times New Roman"/>
          <w:i/>
        </w:rPr>
        <w:t>H</w:t>
      </w:r>
      <w:r w:rsidRPr="00C25E3D">
        <w:rPr>
          <w:rFonts w:cs="Times New Roman"/>
          <w:i/>
          <w:vertAlign w:val="subscript"/>
        </w:rPr>
        <w:t>ср</w:t>
      </w:r>
      <w:r w:rsidRPr="00C25E3D">
        <w:rPr>
          <w:rFonts w:cs="Times New Roman"/>
          <w:i/>
        </w:rPr>
        <w:t xml:space="preserve"> = </w:t>
      </w:r>
      <w:r w:rsidR="007945CB">
        <w:rPr>
          <w:rFonts w:cs="Times New Roman"/>
        </w:rPr>
        <w:t>19 </w:t>
      </w:r>
      <w:r w:rsidRPr="00C25E3D">
        <w:rPr>
          <w:rFonts w:cs="Times New Roman"/>
          <w:i/>
        </w:rPr>
        <w:t>м</w:t>
      </w:r>
      <w:r w:rsidRPr="00C25E3D">
        <w:rPr>
          <w:rFonts w:cs="Times New Roman"/>
        </w:rPr>
        <w:t>.</w:t>
      </w:r>
    </w:p>
    <w:p w:rsidR="00F96737" w:rsidRPr="00C25E3D" w:rsidRDefault="00F96737" w:rsidP="00F96737">
      <w:pPr>
        <w:ind w:firstLine="284"/>
        <w:jc w:val="both"/>
      </w:pPr>
      <w:r w:rsidRPr="00C25E3D">
        <w:rPr>
          <w:i/>
        </w:rPr>
        <w:t>Определить</w:t>
      </w:r>
      <w:r w:rsidRPr="00C25E3D">
        <w:t>: сменную производительность на валке, обрезке сучьев, раскряжевке хлыстов и тр</w:t>
      </w:r>
      <w:r w:rsidRPr="00C25E3D">
        <w:t>е</w:t>
      </w:r>
      <w:r w:rsidRPr="00C25E3D">
        <w:t>левке мини-форвардером.</w:t>
      </w:r>
    </w:p>
    <w:p w:rsidR="00F96737" w:rsidRPr="00C25E3D" w:rsidRDefault="00F96737" w:rsidP="00F96737">
      <w:pPr>
        <w:ind w:firstLine="284"/>
        <w:jc w:val="both"/>
      </w:pPr>
      <w:r w:rsidRPr="00C25E3D">
        <w:rPr>
          <w:i/>
        </w:rPr>
        <w:t>Решение</w:t>
      </w:r>
      <w:r w:rsidRPr="00C25E3D">
        <w:t>. Время на подготовку рабочего места (очистка или утапт</w:t>
      </w:r>
      <w:r w:rsidRPr="00C25E3D">
        <w:t>ы</w:t>
      </w:r>
      <w:r w:rsidRPr="00C25E3D">
        <w:t>вание снега, удаление подроста) составляет в среднем для разных др</w:t>
      </w:r>
      <w:r w:rsidRPr="00C25E3D">
        <w:t>е</w:t>
      </w:r>
      <w:r w:rsidRPr="00C25E3D">
        <w:t>востоев и сез</w:t>
      </w:r>
      <w:r w:rsidRPr="00C25E3D">
        <w:t>о</w:t>
      </w:r>
      <w:r w:rsidR="007945CB">
        <w:t>на работ около 2 </w:t>
      </w:r>
      <w:r w:rsidRPr="00C25E3D">
        <w:rPr>
          <w:i/>
        </w:rPr>
        <w:t>мин</w:t>
      </w:r>
      <w:r w:rsidRPr="00C25E3D">
        <w:t xml:space="preserve">, </w:t>
      </w:r>
      <w:r w:rsidRPr="00C25E3D">
        <w:rPr>
          <w:i/>
        </w:rPr>
        <w:t>t</w:t>
      </w:r>
      <w:r w:rsidRPr="00C25E3D">
        <w:rPr>
          <w:i/>
          <w:vertAlign w:val="subscript"/>
        </w:rPr>
        <w:t>1</w:t>
      </w:r>
      <w:r w:rsidRPr="00C25E3D">
        <w:rPr>
          <w:i/>
        </w:rPr>
        <w:t xml:space="preserve"> = </w:t>
      </w:r>
      <w:r w:rsidRPr="00C25E3D">
        <w:t>120</w:t>
      </w:r>
      <w:r w:rsidR="007945CB">
        <w:rPr>
          <w:i/>
        </w:rPr>
        <w:t> </w:t>
      </w:r>
      <w:r w:rsidRPr="00C25E3D">
        <w:rPr>
          <w:i/>
        </w:rPr>
        <w:t>с</w:t>
      </w:r>
      <w:r w:rsidRPr="00C25E3D">
        <w:t>.</w:t>
      </w:r>
    </w:p>
    <w:p w:rsidR="00F96737" w:rsidRPr="00C25E3D" w:rsidRDefault="00F96737" w:rsidP="00F96737">
      <w:pPr>
        <w:ind w:firstLine="284"/>
        <w:jc w:val="both"/>
      </w:pPr>
      <w:r w:rsidRPr="00C25E3D">
        <w:t xml:space="preserve">Время на </w:t>
      </w:r>
      <w:r w:rsidR="007945CB">
        <w:t>подпил</w:t>
      </w:r>
      <w:r w:rsidRPr="00C25E3D">
        <w:t>, спиливани</w:t>
      </w:r>
      <w:r w:rsidR="007945CB">
        <w:t>е</w:t>
      </w:r>
      <w:r w:rsidRPr="00C25E3D">
        <w:t xml:space="preserve"> и сталкивани</w:t>
      </w:r>
      <w:r w:rsidR="007945CB">
        <w:t>е</w:t>
      </w:r>
      <w:r w:rsidRPr="00C25E3D">
        <w:t xml:space="preserve"> дерева:</w:t>
      </w:r>
    </w:p>
    <w:p w:rsidR="00F96737" w:rsidRPr="00C25E3D" w:rsidRDefault="000D6DF7" w:rsidP="00F96737">
      <w:pPr>
        <w:pStyle w:val="a9"/>
      </w:pPr>
      <w:r w:rsidRPr="000D6DF7">
        <w:rPr>
          <w:position w:val="-30"/>
        </w:rPr>
        <w:object w:dxaOrig="4120" w:dyaOrig="700">
          <v:shape id="_x0000_i1033" type="#_x0000_t75" style="width:190.9pt;height:29.3pt" o:ole="" o:preferrelative="f" fillcolor="window">
            <v:imagedata r:id="rId24" o:title=""/>
          </v:shape>
          <o:OLEObject Type="Embed" ProgID="Equation.3" ShapeID="_x0000_i1033" DrawAspect="Content" ObjectID="_1350155310" r:id="rId25"/>
        </w:object>
      </w:r>
    </w:p>
    <w:p w:rsidR="00F96737" w:rsidRPr="00C25E3D" w:rsidRDefault="00F96737" w:rsidP="00F96737">
      <w:pPr>
        <w:ind w:firstLine="284"/>
      </w:pPr>
      <w:r w:rsidRPr="00C25E3D">
        <w:t xml:space="preserve">Время на обрезку сучьев: </w:t>
      </w:r>
      <w:r w:rsidR="000D6DF7" w:rsidRPr="000D6DF7">
        <w:rPr>
          <w:position w:val="-24"/>
        </w:rPr>
        <w:object w:dxaOrig="2380" w:dyaOrig="560">
          <v:shape id="_x0000_i1034" type="#_x0000_t75" style="width:104.65pt;height:24.3pt" o:ole="" o:preferrelative="f" fillcolor="window">
            <v:imagedata r:id="rId26" o:title=""/>
          </v:shape>
          <o:OLEObject Type="Embed" ProgID="Equation.3" ShapeID="_x0000_i1034" DrawAspect="Content" ObjectID="_1350155311" r:id="rId27"/>
        </w:object>
      </w:r>
    </w:p>
    <w:p w:rsidR="00F96737" w:rsidRPr="00C25E3D" w:rsidRDefault="00F96737" w:rsidP="00F96737">
      <w:pPr>
        <w:ind w:firstLine="284"/>
      </w:pPr>
      <w:r w:rsidRPr="00C25E3D">
        <w:t xml:space="preserve">Время на раскряжевку хлыста: </w:t>
      </w:r>
    </w:p>
    <w:p w:rsidR="00F96737" w:rsidRPr="00C25E3D" w:rsidRDefault="007945CB" w:rsidP="00F96737">
      <w:pPr>
        <w:ind w:firstLine="284"/>
      </w:pPr>
      <w:r w:rsidRPr="00C25E3D">
        <w:rPr>
          <w:position w:val="-28"/>
        </w:rPr>
        <w:object w:dxaOrig="3420" w:dyaOrig="720">
          <v:shape id="_x0000_i1035" type="#_x0000_t75" style="width:161.6pt;height:31.8pt" o:ole="" o:preferrelative="f" fillcolor="window">
            <v:imagedata r:id="rId28" o:title=""/>
          </v:shape>
          <o:OLEObject Type="Embed" ProgID="Equation.3" ShapeID="_x0000_i1035" DrawAspect="Content" ObjectID="_1350155312" r:id="rId29"/>
        </w:object>
      </w:r>
    </w:p>
    <w:p w:rsidR="00F96737" w:rsidRPr="00C25E3D" w:rsidRDefault="00F96737" w:rsidP="00F96737">
      <w:pPr>
        <w:ind w:firstLine="284"/>
      </w:pPr>
      <w:r w:rsidRPr="00C25E3D">
        <w:t>Время перехода к следующему дереву:</w:t>
      </w:r>
    </w:p>
    <w:p w:rsidR="00F96737" w:rsidRPr="00C25E3D" w:rsidRDefault="000D6DF7" w:rsidP="00F96737">
      <w:pPr>
        <w:pStyle w:val="a9"/>
      </w:pPr>
      <w:r w:rsidRPr="000D6DF7">
        <w:rPr>
          <w:position w:val="-24"/>
        </w:rPr>
        <w:object w:dxaOrig="2340" w:dyaOrig="859">
          <v:shape id="_x0000_i1036" type="#_x0000_t75" style="width:128.95pt;height:33.5pt" o:ole="" fillcolor="window">
            <v:imagedata r:id="rId30" o:title=""/>
          </v:shape>
          <o:OLEObject Type="Embed" ProgID="Equation.3" ShapeID="_x0000_i1036" DrawAspect="Content" ObjectID="_1350155313" r:id="rId31"/>
        </w:object>
      </w:r>
    </w:p>
    <w:p w:rsidR="00F96737" w:rsidRPr="00C25E3D" w:rsidRDefault="00F96737" w:rsidP="00F96737">
      <w:pPr>
        <w:ind w:firstLine="284"/>
      </w:pPr>
      <w:r w:rsidRPr="00C25E3D">
        <w:t xml:space="preserve">Время технологического цикла: </w:t>
      </w:r>
    </w:p>
    <w:p w:rsidR="00F96737" w:rsidRPr="00C25E3D" w:rsidRDefault="00F96737" w:rsidP="00F96737">
      <w:pPr>
        <w:pStyle w:val="a9"/>
      </w:pPr>
      <w:r w:rsidRPr="00C25E3D">
        <w:rPr>
          <w:i/>
        </w:rPr>
        <w:t>Т</w:t>
      </w:r>
      <w:r w:rsidRPr="00C25E3D">
        <w:rPr>
          <w:i/>
          <w:vertAlign w:val="subscript"/>
        </w:rPr>
        <w:t>ц</w:t>
      </w:r>
      <w:r w:rsidRPr="00C25E3D">
        <w:rPr>
          <w:i/>
        </w:rPr>
        <w:t xml:space="preserve"> = </w:t>
      </w:r>
      <w:r w:rsidRPr="00C25E3D">
        <w:t xml:space="preserve">120 + 10,9 + 140,5 + 80,1 + 5,9 + 250 = </w:t>
      </w:r>
      <w:r w:rsidR="00447B8C" w:rsidRPr="00C25E3D">
        <w:t>607</w:t>
      </w:r>
      <w:r w:rsidRPr="00C25E3D">
        <w:t xml:space="preserve">,4 </w:t>
      </w:r>
      <w:r w:rsidRPr="00C25E3D">
        <w:rPr>
          <w:i/>
        </w:rPr>
        <w:t>с</w:t>
      </w:r>
      <w:r w:rsidRPr="00C25E3D">
        <w:t>.</w:t>
      </w:r>
    </w:p>
    <w:p w:rsidR="00F96737" w:rsidRPr="00C25E3D" w:rsidRDefault="00F96737" w:rsidP="00F96737">
      <w:pPr>
        <w:ind w:firstLine="284"/>
      </w:pPr>
      <w:r w:rsidRPr="00C25E3D">
        <w:t>Часовая производительность при работе бензоп</w:t>
      </w:r>
      <w:r w:rsidRPr="00C25E3D">
        <w:t>и</w:t>
      </w:r>
      <w:r w:rsidRPr="00C25E3D">
        <w:t>лой:</w:t>
      </w:r>
    </w:p>
    <w:p w:rsidR="00D308B7" w:rsidRPr="00C25E3D" w:rsidRDefault="007945CB" w:rsidP="00F96737">
      <w:pPr>
        <w:pStyle w:val="a9"/>
        <w:spacing w:line="228" w:lineRule="auto"/>
      </w:pPr>
      <w:r w:rsidRPr="00C25E3D">
        <w:rPr>
          <w:position w:val="-28"/>
        </w:rPr>
        <w:object w:dxaOrig="2940" w:dyaOrig="660">
          <v:shape id="_x0000_i1037" type="#_x0000_t75" style="width:155.7pt;height:28.45pt" o:ole="" o:preferrelative="f" fillcolor="window">
            <v:imagedata r:id="rId32" o:title=""/>
          </v:shape>
          <o:OLEObject Type="Embed" ProgID="Equation.3" ShapeID="_x0000_i1037" DrawAspect="Content" ObjectID="_1350155314" r:id="rId33"/>
        </w:object>
      </w:r>
    </w:p>
    <w:p w:rsidR="00D308B7" w:rsidRPr="00C25E3D" w:rsidRDefault="00D308B7" w:rsidP="004D64FB">
      <w:pPr>
        <w:spacing w:line="228" w:lineRule="auto"/>
        <w:ind w:firstLine="284"/>
      </w:pPr>
      <w:r w:rsidRPr="00C25E3D">
        <w:t>Сменная производительность составит:</w:t>
      </w:r>
      <w:r w:rsidR="000F5611" w:rsidRPr="00C25E3D">
        <w:t xml:space="preserve"> </w:t>
      </w:r>
    </w:p>
    <w:p w:rsidR="00D308B7" w:rsidRPr="00C25E3D" w:rsidRDefault="00A237BE" w:rsidP="004D64FB">
      <w:pPr>
        <w:pStyle w:val="a9"/>
        <w:spacing w:line="228" w:lineRule="auto"/>
      </w:pPr>
      <w:r w:rsidRPr="00C25E3D">
        <w:rPr>
          <w:position w:val="-12"/>
        </w:rPr>
        <w:object w:dxaOrig="3620" w:dyaOrig="380">
          <v:shape id="_x0000_i1038" type="#_x0000_t75" style="width:182.5pt;height:16.75pt" o:ole="" o:preferrelative="f" fillcolor="window">
            <v:imagedata r:id="rId34" o:title=""/>
          </v:shape>
          <o:OLEObject Type="Embed" ProgID="Equation.3" ShapeID="_x0000_i1038" DrawAspect="Content" ObjectID="_1350155315" r:id="rId35"/>
        </w:object>
      </w:r>
      <w:bookmarkEnd w:id="7"/>
    </w:p>
    <w:sectPr w:rsidR="00D308B7" w:rsidRPr="00C25E3D" w:rsidSect="00A3313C">
      <w:footerReference w:type="even" r:id="rId36"/>
      <w:footerReference w:type="default" r:id="rId37"/>
      <w:footerReference w:type="first" r:id="rId38"/>
      <w:pgSz w:w="8222" w:h="11340" w:code="673"/>
      <w:pgMar w:top="851" w:right="851" w:bottom="1134" w:left="1134" w:header="62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3C4" w:rsidRDefault="00DD63C4">
      <w:r>
        <w:separator/>
      </w:r>
    </w:p>
  </w:endnote>
  <w:endnote w:type="continuationSeparator" w:id="0">
    <w:p w:rsidR="00DD63C4" w:rsidRDefault="00DD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charset w:val="80"/>
    <w:family w:val="modern"/>
    <w:pitch w:val="fixed"/>
    <w:sig w:usb0="A00002BF" w:usb1="68C7FCFB" w:usb2="00000010" w:usb3="00000000" w:csb0="000200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4B4" w:rsidRPr="00C30245" w:rsidRDefault="00B074B4" w:rsidP="00A3313C">
    <w:pPr>
      <w:pStyle w:val="af"/>
      <w:spacing w:line="240" w:lineRule="exact"/>
      <w:ind w:firstLine="0"/>
      <w:jc w:val="left"/>
      <w:rPr>
        <w:rStyle w:val="ae"/>
      </w:rPr>
    </w:pPr>
    <w:r>
      <w:fldChar w:fldCharType="begin"/>
    </w:r>
    <w:r>
      <w:instrText xml:space="preserve"> PAGE   \* MERGEFORMAT </w:instrText>
    </w:r>
    <w:r>
      <w:fldChar w:fldCharType="separate"/>
    </w:r>
    <w:r w:rsidR="00417823">
      <w:rPr>
        <w:noProof/>
      </w:rPr>
      <w:t>6</w:t>
    </w:r>
    <w: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4B4" w:rsidRPr="00C25E3D" w:rsidRDefault="00B074B4" w:rsidP="00C25E3D">
    <w:pPr>
      <w:pStyle w:val="af"/>
      <w:spacing w:line="240" w:lineRule="exact"/>
      <w:ind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17823">
      <w:rPr>
        <w:noProof/>
      </w:rPr>
      <w:t>5</w:t>
    </w:r>
    <w:r>
      <w:fldChar w:fldCharType="end"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4B4" w:rsidRDefault="00B074B4" w:rsidP="00A3313C">
    <w:pPr>
      <w:pStyle w:val="af"/>
      <w:spacing w:line="240" w:lineRule="exact"/>
      <w:ind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1782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3C4" w:rsidRDefault="00DD63C4">
      <w:r>
        <w:separator/>
      </w:r>
    </w:p>
  </w:footnote>
  <w:footnote w:type="continuationSeparator" w:id="0">
    <w:p w:rsidR="00DD63C4" w:rsidRDefault="00DD63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7AE4BF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1F3B9F"/>
    <w:multiLevelType w:val="hybridMultilevel"/>
    <w:tmpl w:val="01C4251E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CF5116"/>
    <w:multiLevelType w:val="hybridMultilevel"/>
    <w:tmpl w:val="DDD4C3B4"/>
    <w:lvl w:ilvl="0" w:tplc="ACE08A24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D03A09"/>
    <w:multiLevelType w:val="hybridMultilevel"/>
    <w:tmpl w:val="377CE922"/>
    <w:lvl w:ilvl="0" w:tplc="4FEC89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C87B0B"/>
    <w:multiLevelType w:val="hybridMultilevel"/>
    <w:tmpl w:val="6E10E43C"/>
    <w:lvl w:ilvl="0" w:tplc="1B8E99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5">
    <w:nsid w:val="19312239"/>
    <w:multiLevelType w:val="singleLevel"/>
    <w:tmpl w:val="72AA5508"/>
    <w:lvl w:ilvl="0">
      <w:start w:val="1"/>
      <w:numFmt w:val="bullet"/>
      <w:lvlText w:val=""/>
      <w:lvlJc w:val="left"/>
      <w:pPr>
        <w:tabs>
          <w:tab w:val="num" w:pos="927"/>
        </w:tabs>
        <w:ind w:firstLine="567"/>
      </w:pPr>
      <w:rPr>
        <w:rFonts w:ascii="Symbol" w:hAnsi="Symbol" w:hint="default"/>
      </w:rPr>
    </w:lvl>
  </w:abstractNum>
  <w:abstractNum w:abstractNumId="6">
    <w:nsid w:val="19BF6FD2"/>
    <w:multiLevelType w:val="hybridMultilevel"/>
    <w:tmpl w:val="4EB84A02"/>
    <w:lvl w:ilvl="0" w:tplc="CD7208C8">
      <w:start w:val="7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FE67A6"/>
    <w:multiLevelType w:val="hybridMultilevel"/>
    <w:tmpl w:val="1AFED5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8">
    <w:nsid w:val="27C01F63"/>
    <w:multiLevelType w:val="hybridMultilevel"/>
    <w:tmpl w:val="AC8847C8"/>
    <w:lvl w:ilvl="0" w:tplc="ACE08A24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B9399F"/>
    <w:multiLevelType w:val="hybridMultilevel"/>
    <w:tmpl w:val="8EC20ADA"/>
    <w:lvl w:ilvl="0" w:tplc="2FE6E5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0DA5CE3"/>
    <w:multiLevelType w:val="hybridMultilevel"/>
    <w:tmpl w:val="1A802570"/>
    <w:lvl w:ilvl="0" w:tplc="041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6E8D6E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3493A0C"/>
    <w:multiLevelType w:val="hybridMultilevel"/>
    <w:tmpl w:val="3632A3DA"/>
    <w:lvl w:ilvl="0" w:tplc="EEC242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CDFE44FE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12">
    <w:nsid w:val="33B02899"/>
    <w:multiLevelType w:val="hybridMultilevel"/>
    <w:tmpl w:val="DECCED4C"/>
    <w:lvl w:ilvl="0" w:tplc="ACE08A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13">
    <w:nsid w:val="3DDF6161"/>
    <w:multiLevelType w:val="hybridMultilevel"/>
    <w:tmpl w:val="2E84DB7C"/>
    <w:lvl w:ilvl="0" w:tplc="18E8CDF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603782"/>
    <w:multiLevelType w:val="hybridMultilevel"/>
    <w:tmpl w:val="4C18B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0B311B"/>
    <w:multiLevelType w:val="hybridMultilevel"/>
    <w:tmpl w:val="0D12EC9A"/>
    <w:lvl w:ilvl="0" w:tplc="DA1E5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30312A"/>
    <w:multiLevelType w:val="hybridMultilevel"/>
    <w:tmpl w:val="CE620AFE"/>
    <w:lvl w:ilvl="0" w:tplc="239C7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17">
    <w:nsid w:val="403B466A"/>
    <w:multiLevelType w:val="multilevel"/>
    <w:tmpl w:val="43DCE200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42690999"/>
    <w:multiLevelType w:val="hybridMultilevel"/>
    <w:tmpl w:val="2DEC3D46"/>
    <w:lvl w:ilvl="0" w:tplc="F770092C">
      <w:start w:val="1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D82A3A"/>
    <w:multiLevelType w:val="hybridMultilevel"/>
    <w:tmpl w:val="5A086A4A"/>
    <w:lvl w:ilvl="0" w:tplc="5A8656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0">
    <w:nsid w:val="442C027F"/>
    <w:multiLevelType w:val="hybridMultilevel"/>
    <w:tmpl w:val="F0FC9412"/>
    <w:lvl w:ilvl="0" w:tplc="ACE08A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7D422D"/>
    <w:multiLevelType w:val="hybridMultilevel"/>
    <w:tmpl w:val="FF947982"/>
    <w:lvl w:ilvl="0" w:tplc="0419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1873A0"/>
    <w:multiLevelType w:val="hybridMultilevel"/>
    <w:tmpl w:val="49521AFA"/>
    <w:lvl w:ilvl="0" w:tplc="ACE08A24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294F30"/>
    <w:multiLevelType w:val="hybridMultilevel"/>
    <w:tmpl w:val="63D09190"/>
    <w:lvl w:ilvl="0" w:tplc="B8B0BB14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532BD6"/>
    <w:multiLevelType w:val="hybridMultilevel"/>
    <w:tmpl w:val="3962C402"/>
    <w:lvl w:ilvl="0" w:tplc="1EBEE6AA">
      <w:start w:val="10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D36F00"/>
    <w:multiLevelType w:val="hybridMultilevel"/>
    <w:tmpl w:val="62F01606"/>
    <w:lvl w:ilvl="0" w:tplc="F6E8D6EE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080C8C"/>
    <w:multiLevelType w:val="hybridMultilevel"/>
    <w:tmpl w:val="EC60AE04"/>
    <w:lvl w:ilvl="0" w:tplc="ACEC624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5C7221"/>
    <w:multiLevelType w:val="hybridMultilevel"/>
    <w:tmpl w:val="3E6C4202"/>
    <w:lvl w:ilvl="0" w:tplc="7BE21B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8">
    <w:nsid w:val="5FDB15E3"/>
    <w:multiLevelType w:val="hybridMultilevel"/>
    <w:tmpl w:val="9460C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5975AB"/>
    <w:multiLevelType w:val="hybridMultilevel"/>
    <w:tmpl w:val="C63CA578"/>
    <w:lvl w:ilvl="0" w:tplc="0419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8DD4601"/>
    <w:multiLevelType w:val="hybridMultilevel"/>
    <w:tmpl w:val="AF0623EE"/>
    <w:lvl w:ilvl="0" w:tplc="EC368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C72123E"/>
    <w:multiLevelType w:val="hybridMultilevel"/>
    <w:tmpl w:val="275098C0"/>
    <w:lvl w:ilvl="0" w:tplc="ACE08A24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22671FA"/>
    <w:multiLevelType w:val="multilevel"/>
    <w:tmpl w:val="8792511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749971E9"/>
    <w:multiLevelType w:val="hybridMultilevel"/>
    <w:tmpl w:val="A394FA90"/>
    <w:lvl w:ilvl="0" w:tplc="41BAF6C8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170DFB"/>
    <w:multiLevelType w:val="hybridMultilevel"/>
    <w:tmpl w:val="30465FCC"/>
    <w:lvl w:ilvl="0" w:tplc="7DC09890">
      <w:start w:val="1"/>
      <w:numFmt w:val="decimal"/>
      <w:lvlText w:val="%1."/>
      <w:lvlJc w:val="left"/>
      <w:pPr>
        <w:ind w:left="540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17"/>
  </w:num>
  <w:num w:numId="2">
    <w:abstractNumId w:val="32"/>
  </w:num>
  <w:num w:numId="3">
    <w:abstractNumId w:val="10"/>
  </w:num>
  <w:num w:numId="4">
    <w:abstractNumId w:val="20"/>
  </w:num>
  <w:num w:numId="5">
    <w:abstractNumId w:val="5"/>
  </w:num>
  <w:num w:numId="6">
    <w:abstractNumId w:val="3"/>
  </w:num>
  <w:num w:numId="7">
    <w:abstractNumId w:val="26"/>
  </w:num>
  <w:num w:numId="8">
    <w:abstractNumId w:val="21"/>
  </w:num>
  <w:num w:numId="9">
    <w:abstractNumId w:val="1"/>
  </w:num>
  <w:num w:numId="10">
    <w:abstractNumId w:val="8"/>
  </w:num>
  <w:num w:numId="11">
    <w:abstractNumId w:val="2"/>
  </w:num>
  <w:num w:numId="12">
    <w:abstractNumId w:val="31"/>
  </w:num>
  <w:num w:numId="13">
    <w:abstractNumId w:val="29"/>
  </w:num>
  <w:num w:numId="14">
    <w:abstractNumId w:val="13"/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7"/>
  </w:num>
  <w:num w:numId="18">
    <w:abstractNumId w:val="4"/>
  </w:num>
  <w:num w:numId="19">
    <w:abstractNumId w:val="12"/>
  </w:num>
  <w:num w:numId="20">
    <w:abstractNumId w:val="11"/>
  </w:num>
  <w:num w:numId="21">
    <w:abstractNumId w:val="16"/>
  </w:num>
  <w:num w:numId="22">
    <w:abstractNumId w:val="19"/>
  </w:num>
  <w:num w:numId="23">
    <w:abstractNumId w:val="7"/>
  </w:num>
  <w:num w:numId="24">
    <w:abstractNumId w:val="30"/>
  </w:num>
  <w:num w:numId="25">
    <w:abstractNumId w:val="23"/>
  </w:num>
  <w:num w:numId="26">
    <w:abstractNumId w:val="34"/>
  </w:num>
  <w:num w:numId="27">
    <w:abstractNumId w:val="15"/>
  </w:num>
  <w:num w:numId="28">
    <w:abstractNumId w:val="25"/>
  </w:num>
  <w:num w:numId="29">
    <w:abstractNumId w:val="28"/>
  </w:num>
  <w:num w:numId="30">
    <w:abstractNumId w:val="14"/>
  </w:num>
  <w:num w:numId="31">
    <w:abstractNumId w:val="24"/>
  </w:num>
  <w:num w:numId="32">
    <w:abstractNumId w:val="18"/>
  </w:num>
  <w:num w:numId="33">
    <w:abstractNumId w:val="6"/>
  </w:num>
  <w:num w:numId="34">
    <w:abstractNumId w:val="33"/>
  </w:num>
  <w:num w:numId="35">
    <w:abstractNumId w:val="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mirrorMargins/>
  <w:activeWritingStyle w:appName="MSWord" w:lang="ru-RU" w:vendorID="1" w:dllVersion="512" w:checkStyle="1"/>
  <w:formsDesign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consecutiveHyphenLimit w:val="4"/>
  <w:hyphenationZone w:val="357"/>
  <w:evenAndOddHeaders/>
  <w:drawingGridHorizontalSpacing w:val="181"/>
  <w:drawingGridVerticalSpacing w:val="181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0E0"/>
    <w:rsid w:val="00000046"/>
    <w:rsid w:val="0000016C"/>
    <w:rsid w:val="00000FEC"/>
    <w:rsid w:val="0000255B"/>
    <w:rsid w:val="00002EDD"/>
    <w:rsid w:val="000054C5"/>
    <w:rsid w:val="00005748"/>
    <w:rsid w:val="00006235"/>
    <w:rsid w:val="00006DF4"/>
    <w:rsid w:val="00007141"/>
    <w:rsid w:val="00007516"/>
    <w:rsid w:val="00011239"/>
    <w:rsid w:val="000126F2"/>
    <w:rsid w:val="00014064"/>
    <w:rsid w:val="000153B1"/>
    <w:rsid w:val="0001615C"/>
    <w:rsid w:val="00016684"/>
    <w:rsid w:val="000170B6"/>
    <w:rsid w:val="00017C3B"/>
    <w:rsid w:val="000202EB"/>
    <w:rsid w:val="000221AB"/>
    <w:rsid w:val="000226C2"/>
    <w:rsid w:val="0002279C"/>
    <w:rsid w:val="00022F6F"/>
    <w:rsid w:val="00022FE7"/>
    <w:rsid w:val="0002517D"/>
    <w:rsid w:val="0002562A"/>
    <w:rsid w:val="0002615D"/>
    <w:rsid w:val="00027D75"/>
    <w:rsid w:val="00030D63"/>
    <w:rsid w:val="00031B1F"/>
    <w:rsid w:val="00033A27"/>
    <w:rsid w:val="00033D25"/>
    <w:rsid w:val="0003481D"/>
    <w:rsid w:val="00034E55"/>
    <w:rsid w:val="00034F14"/>
    <w:rsid w:val="00035655"/>
    <w:rsid w:val="00035BB6"/>
    <w:rsid w:val="00037A42"/>
    <w:rsid w:val="00037B39"/>
    <w:rsid w:val="000401B2"/>
    <w:rsid w:val="00040315"/>
    <w:rsid w:val="0004147D"/>
    <w:rsid w:val="00041B79"/>
    <w:rsid w:val="00043CC9"/>
    <w:rsid w:val="00044331"/>
    <w:rsid w:val="00046885"/>
    <w:rsid w:val="00047949"/>
    <w:rsid w:val="00047A01"/>
    <w:rsid w:val="00050D03"/>
    <w:rsid w:val="00052490"/>
    <w:rsid w:val="00052C0A"/>
    <w:rsid w:val="000532BE"/>
    <w:rsid w:val="00054D09"/>
    <w:rsid w:val="00054EC3"/>
    <w:rsid w:val="00054EE5"/>
    <w:rsid w:val="00054F65"/>
    <w:rsid w:val="00055BD0"/>
    <w:rsid w:val="000567AC"/>
    <w:rsid w:val="00057586"/>
    <w:rsid w:val="00057CBF"/>
    <w:rsid w:val="000603DD"/>
    <w:rsid w:val="00060548"/>
    <w:rsid w:val="0006365C"/>
    <w:rsid w:val="000653C5"/>
    <w:rsid w:val="000660A7"/>
    <w:rsid w:val="0006730E"/>
    <w:rsid w:val="00067BED"/>
    <w:rsid w:val="00071C1D"/>
    <w:rsid w:val="00071C8A"/>
    <w:rsid w:val="00072208"/>
    <w:rsid w:val="000728D0"/>
    <w:rsid w:val="00072E12"/>
    <w:rsid w:val="0007358B"/>
    <w:rsid w:val="00073F09"/>
    <w:rsid w:val="0007419B"/>
    <w:rsid w:val="00074B57"/>
    <w:rsid w:val="000752C3"/>
    <w:rsid w:val="00076DA1"/>
    <w:rsid w:val="000801AA"/>
    <w:rsid w:val="00080919"/>
    <w:rsid w:val="000840B3"/>
    <w:rsid w:val="000843D8"/>
    <w:rsid w:val="00084839"/>
    <w:rsid w:val="000853AF"/>
    <w:rsid w:val="00085E0B"/>
    <w:rsid w:val="000862AC"/>
    <w:rsid w:val="00086CD8"/>
    <w:rsid w:val="000870B2"/>
    <w:rsid w:val="00087E5F"/>
    <w:rsid w:val="0009039D"/>
    <w:rsid w:val="00090EFE"/>
    <w:rsid w:val="00090F3D"/>
    <w:rsid w:val="00090FDA"/>
    <w:rsid w:val="00092C93"/>
    <w:rsid w:val="0009390A"/>
    <w:rsid w:val="00093963"/>
    <w:rsid w:val="00094CCC"/>
    <w:rsid w:val="0009538E"/>
    <w:rsid w:val="00097037"/>
    <w:rsid w:val="000A06CF"/>
    <w:rsid w:val="000A091E"/>
    <w:rsid w:val="000A3737"/>
    <w:rsid w:val="000A387A"/>
    <w:rsid w:val="000A3DA5"/>
    <w:rsid w:val="000A5858"/>
    <w:rsid w:val="000A58CE"/>
    <w:rsid w:val="000A6914"/>
    <w:rsid w:val="000A6A01"/>
    <w:rsid w:val="000A7148"/>
    <w:rsid w:val="000B0667"/>
    <w:rsid w:val="000B2B76"/>
    <w:rsid w:val="000B41ED"/>
    <w:rsid w:val="000B5227"/>
    <w:rsid w:val="000B54FA"/>
    <w:rsid w:val="000B65A8"/>
    <w:rsid w:val="000B6D76"/>
    <w:rsid w:val="000B70CF"/>
    <w:rsid w:val="000C1300"/>
    <w:rsid w:val="000C2206"/>
    <w:rsid w:val="000C265F"/>
    <w:rsid w:val="000C2ABC"/>
    <w:rsid w:val="000C72A2"/>
    <w:rsid w:val="000C775A"/>
    <w:rsid w:val="000C7A3F"/>
    <w:rsid w:val="000D0149"/>
    <w:rsid w:val="000D3A88"/>
    <w:rsid w:val="000D4C6A"/>
    <w:rsid w:val="000D5628"/>
    <w:rsid w:val="000D6239"/>
    <w:rsid w:val="000D6DF7"/>
    <w:rsid w:val="000D7D75"/>
    <w:rsid w:val="000E1DFD"/>
    <w:rsid w:val="000E23F1"/>
    <w:rsid w:val="000E2B8B"/>
    <w:rsid w:val="000E46D7"/>
    <w:rsid w:val="000E6070"/>
    <w:rsid w:val="000E7D71"/>
    <w:rsid w:val="000F0A2F"/>
    <w:rsid w:val="000F319B"/>
    <w:rsid w:val="000F402B"/>
    <w:rsid w:val="000F42CD"/>
    <w:rsid w:val="000F48B0"/>
    <w:rsid w:val="000F48BA"/>
    <w:rsid w:val="000F5479"/>
    <w:rsid w:val="000F5611"/>
    <w:rsid w:val="000F586B"/>
    <w:rsid w:val="000F5F57"/>
    <w:rsid w:val="000F6F15"/>
    <w:rsid w:val="000F7D4A"/>
    <w:rsid w:val="00101D83"/>
    <w:rsid w:val="00102B23"/>
    <w:rsid w:val="00105D7A"/>
    <w:rsid w:val="00107639"/>
    <w:rsid w:val="0011022D"/>
    <w:rsid w:val="0011053C"/>
    <w:rsid w:val="00111937"/>
    <w:rsid w:val="00113903"/>
    <w:rsid w:val="00113B73"/>
    <w:rsid w:val="00114580"/>
    <w:rsid w:val="001151BD"/>
    <w:rsid w:val="00115D90"/>
    <w:rsid w:val="0011613A"/>
    <w:rsid w:val="00116820"/>
    <w:rsid w:val="00117624"/>
    <w:rsid w:val="001209E2"/>
    <w:rsid w:val="00121908"/>
    <w:rsid w:val="00121950"/>
    <w:rsid w:val="00122A8A"/>
    <w:rsid w:val="00123506"/>
    <w:rsid w:val="00123A37"/>
    <w:rsid w:val="00127AD2"/>
    <w:rsid w:val="00127EB0"/>
    <w:rsid w:val="0013049C"/>
    <w:rsid w:val="00130D48"/>
    <w:rsid w:val="00131618"/>
    <w:rsid w:val="00132060"/>
    <w:rsid w:val="00136B34"/>
    <w:rsid w:val="001377FA"/>
    <w:rsid w:val="0014285E"/>
    <w:rsid w:val="00142EBB"/>
    <w:rsid w:val="0014484C"/>
    <w:rsid w:val="00144A5C"/>
    <w:rsid w:val="001459C8"/>
    <w:rsid w:val="0014612E"/>
    <w:rsid w:val="001469FE"/>
    <w:rsid w:val="00146DC4"/>
    <w:rsid w:val="00147CB3"/>
    <w:rsid w:val="00147FD9"/>
    <w:rsid w:val="001504BD"/>
    <w:rsid w:val="00150E63"/>
    <w:rsid w:val="001530AD"/>
    <w:rsid w:val="00153A3F"/>
    <w:rsid w:val="00154E24"/>
    <w:rsid w:val="00157261"/>
    <w:rsid w:val="0015786C"/>
    <w:rsid w:val="00160849"/>
    <w:rsid w:val="0016116F"/>
    <w:rsid w:val="001620B7"/>
    <w:rsid w:val="00162E67"/>
    <w:rsid w:val="0016416D"/>
    <w:rsid w:val="001645A2"/>
    <w:rsid w:val="001645E1"/>
    <w:rsid w:val="00164DC8"/>
    <w:rsid w:val="00164F3C"/>
    <w:rsid w:val="00165FDC"/>
    <w:rsid w:val="001672E1"/>
    <w:rsid w:val="00167B48"/>
    <w:rsid w:val="00171819"/>
    <w:rsid w:val="0017254C"/>
    <w:rsid w:val="0017278B"/>
    <w:rsid w:val="00174403"/>
    <w:rsid w:val="00174BE4"/>
    <w:rsid w:val="001753A6"/>
    <w:rsid w:val="00177E08"/>
    <w:rsid w:val="00180065"/>
    <w:rsid w:val="00180BBB"/>
    <w:rsid w:val="00180BCB"/>
    <w:rsid w:val="00180CE3"/>
    <w:rsid w:val="00181517"/>
    <w:rsid w:val="001815A7"/>
    <w:rsid w:val="001827A2"/>
    <w:rsid w:val="001829C2"/>
    <w:rsid w:val="00182A4F"/>
    <w:rsid w:val="00183351"/>
    <w:rsid w:val="00183F89"/>
    <w:rsid w:val="00185978"/>
    <w:rsid w:val="00186E33"/>
    <w:rsid w:val="00191A78"/>
    <w:rsid w:val="00191D63"/>
    <w:rsid w:val="00191FC4"/>
    <w:rsid w:val="0019262F"/>
    <w:rsid w:val="001948ED"/>
    <w:rsid w:val="00196E88"/>
    <w:rsid w:val="0019714D"/>
    <w:rsid w:val="00197BB4"/>
    <w:rsid w:val="001A20D1"/>
    <w:rsid w:val="001A2D13"/>
    <w:rsid w:val="001A4095"/>
    <w:rsid w:val="001A5D26"/>
    <w:rsid w:val="001A688B"/>
    <w:rsid w:val="001B21A8"/>
    <w:rsid w:val="001B426E"/>
    <w:rsid w:val="001B4443"/>
    <w:rsid w:val="001B4509"/>
    <w:rsid w:val="001B52B8"/>
    <w:rsid w:val="001B55CA"/>
    <w:rsid w:val="001B6E80"/>
    <w:rsid w:val="001B7541"/>
    <w:rsid w:val="001C0437"/>
    <w:rsid w:val="001C04AB"/>
    <w:rsid w:val="001C1DA0"/>
    <w:rsid w:val="001C1F52"/>
    <w:rsid w:val="001C2643"/>
    <w:rsid w:val="001C286D"/>
    <w:rsid w:val="001C4B18"/>
    <w:rsid w:val="001C5279"/>
    <w:rsid w:val="001C5B16"/>
    <w:rsid w:val="001C6432"/>
    <w:rsid w:val="001C6626"/>
    <w:rsid w:val="001C7F26"/>
    <w:rsid w:val="001D1D8C"/>
    <w:rsid w:val="001D1E43"/>
    <w:rsid w:val="001D2712"/>
    <w:rsid w:val="001D2955"/>
    <w:rsid w:val="001D45CF"/>
    <w:rsid w:val="001D5F39"/>
    <w:rsid w:val="001D5FFB"/>
    <w:rsid w:val="001D7C46"/>
    <w:rsid w:val="001E04AB"/>
    <w:rsid w:val="001E06C5"/>
    <w:rsid w:val="001E35C9"/>
    <w:rsid w:val="001E43CE"/>
    <w:rsid w:val="001E5E41"/>
    <w:rsid w:val="001F1732"/>
    <w:rsid w:val="001F1E06"/>
    <w:rsid w:val="001F1EF2"/>
    <w:rsid w:val="001F21B4"/>
    <w:rsid w:val="001F2942"/>
    <w:rsid w:val="001F2B31"/>
    <w:rsid w:val="001F2D08"/>
    <w:rsid w:val="001F45E4"/>
    <w:rsid w:val="001F7C50"/>
    <w:rsid w:val="0020023B"/>
    <w:rsid w:val="00201092"/>
    <w:rsid w:val="00210355"/>
    <w:rsid w:val="002123D6"/>
    <w:rsid w:val="00212A04"/>
    <w:rsid w:val="00213371"/>
    <w:rsid w:val="00213749"/>
    <w:rsid w:val="002137C6"/>
    <w:rsid w:val="00213D2E"/>
    <w:rsid w:val="00214401"/>
    <w:rsid w:val="00214E89"/>
    <w:rsid w:val="002158A4"/>
    <w:rsid w:val="00215D20"/>
    <w:rsid w:val="002169C2"/>
    <w:rsid w:val="00220631"/>
    <w:rsid w:val="0022070D"/>
    <w:rsid w:val="00220BC7"/>
    <w:rsid w:val="00221806"/>
    <w:rsid w:val="00224584"/>
    <w:rsid w:val="00224998"/>
    <w:rsid w:val="00225C5A"/>
    <w:rsid w:val="00230A16"/>
    <w:rsid w:val="00230F00"/>
    <w:rsid w:val="00232DFB"/>
    <w:rsid w:val="002335C6"/>
    <w:rsid w:val="0023556C"/>
    <w:rsid w:val="00240204"/>
    <w:rsid w:val="002409BB"/>
    <w:rsid w:val="00240DB2"/>
    <w:rsid w:val="00241518"/>
    <w:rsid w:val="00242CCD"/>
    <w:rsid w:val="00243683"/>
    <w:rsid w:val="0024416F"/>
    <w:rsid w:val="0024421D"/>
    <w:rsid w:val="00244A99"/>
    <w:rsid w:val="002450FE"/>
    <w:rsid w:val="002468F9"/>
    <w:rsid w:val="00247482"/>
    <w:rsid w:val="00247833"/>
    <w:rsid w:val="00250418"/>
    <w:rsid w:val="0025074B"/>
    <w:rsid w:val="002526E9"/>
    <w:rsid w:val="002528FF"/>
    <w:rsid w:val="0025363E"/>
    <w:rsid w:val="002557AC"/>
    <w:rsid w:val="00256356"/>
    <w:rsid w:val="002565AB"/>
    <w:rsid w:val="002571C3"/>
    <w:rsid w:val="00257A4E"/>
    <w:rsid w:val="00260390"/>
    <w:rsid w:val="00260E4F"/>
    <w:rsid w:val="00261397"/>
    <w:rsid w:val="0026208F"/>
    <w:rsid w:val="00262347"/>
    <w:rsid w:val="00262C32"/>
    <w:rsid w:val="002634D7"/>
    <w:rsid w:val="002637AB"/>
    <w:rsid w:val="002662F8"/>
    <w:rsid w:val="0026632D"/>
    <w:rsid w:val="00266FB0"/>
    <w:rsid w:val="00267075"/>
    <w:rsid w:val="00267145"/>
    <w:rsid w:val="00267A5F"/>
    <w:rsid w:val="00271D9A"/>
    <w:rsid w:val="00271DCB"/>
    <w:rsid w:val="00273136"/>
    <w:rsid w:val="002746CC"/>
    <w:rsid w:val="0027509E"/>
    <w:rsid w:val="00275C79"/>
    <w:rsid w:val="00276AC4"/>
    <w:rsid w:val="00276E2A"/>
    <w:rsid w:val="002776CC"/>
    <w:rsid w:val="00283CE5"/>
    <w:rsid w:val="00284BBE"/>
    <w:rsid w:val="00284BCC"/>
    <w:rsid w:val="00285FCF"/>
    <w:rsid w:val="00286239"/>
    <w:rsid w:val="00290040"/>
    <w:rsid w:val="00292798"/>
    <w:rsid w:val="00292C95"/>
    <w:rsid w:val="0029594E"/>
    <w:rsid w:val="00295F20"/>
    <w:rsid w:val="002A035A"/>
    <w:rsid w:val="002A17F5"/>
    <w:rsid w:val="002A1AA1"/>
    <w:rsid w:val="002A1DE3"/>
    <w:rsid w:val="002A4B65"/>
    <w:rsid w:val="002A784E"/>
    <w:rsid w:val="002B1A20"/>
    <w:rsid w:val="002B1D2C"/>
    <w:rsid w:val="002B2D06"/>
    <w:rsid w:val="002B3759"/>
    <w:rsid w:val="002B41C9"/>
    <w:rsid w:val="002B4796"/>
    <w:rsid w:val="002B672B"/>
    <w:rsid w:val="002C0D90"/>
    <w:rsid w:val="002C4AE0"/>
    <w:rsid w:val="002C75AA"/>
    <w:rsid w:val="002D0C16"/>
    <w:rsid w:val="002D23BA"/>
    <w:rsid w:val="002D3BBA"/>
    <w:rsid w:val="002D3F65"/>
    <w:rsid w:val="002D42F6"/>
    <w:rsid w:val="002D5B79"/>
    <w:rsid w:val="002D6BE6"/>
    <w:rsid w:val="002D7D31"/>
    <w:rsid w:val="002E06BE"/>
    <w:rsid w:val="002E0AEC"/>
    <w:rsid w:val="002E1D4A"/>
    <w:rsid w:val="002E2D33"/>
    <w:rsid w:val="002E2E3B"/>
    <w:rsid w:val="002E3479"/>
    <w:rsid w:val="002E3B21"/>
    <w:rsid w:val="002E571D"/>
    <w:rsid w:val="002E6C74"/>
    <w:rsid w:val="002E6D19"/>
    <w:rsid w:val="002F04CA"/>
    <w:rsid w:val="002F15CD"/>
    <w:rsid w:val="002F27A9"/>
    <w:rsid w:val="002F54D7"/>
    <w:rsid w:val="002F6CE9"/>
    <w:rsid w:val="00301EC1"/>
    <w:rsid w:val="003022B1"/>
    <w:rsid w:val="00304C0F"/>
    <w:rsid w:val="00310B77"/>
    <w:rsid w:val="00311720"/>
    <w:rsid w:val="00311A7B"/>
    <w:rsid w:val="00312126"/>
    <w:rsid w:val="00313105"/>
    <w:rsid w:val="00313D13"/>
    <w:rsid w:val="00313E45"/>
    <w:rsid w:val="003148A8"/>
    <w:rsid w:val="00315396"/>
    <w:rsid w:val="00317BD9"/>
    <w:rsid w:val="00320874"/>
    <w:rsid w:val="00321822"/>
    <w:rsid w:val="00322412"/>
    <w:rsid w:val="0032354A"/>
    <w:rsid w:val="00324705"/>
    <w:rsid w:val="00324A06"/>
    <w:rsid w:val="00324AB0"/>
    <w:rsid w:val="00324EFD"/>
    <w:rsid w:val="003262A6"/>
    <w:rsid w:val="00326F65"/>
    <w:rsid w:val="003274C8"/>
    <w:rsid w:val="003306E9"/>
    <w:rsid w:val="003311F4"/>
    <w:rsid w:val="003312E5"/>
    <w:rsid w:val="003314FB"/>
    <w:rsid w:val="003336E6"/>
    <w:rsid w:val="00334363"/>
    <w:rsid w:val="00334BE4"/>
    <w:rsid w:val="00334D0F"/>
    <w:rsid w:val="0033571B"/>
    <w:rsid w:val="0033709A"/>
    <w:rsid w:val="003402BA"/>
    <w:rsid w:val="00340565"/>
    <w:rsid w:val="00341A09"/>
    <w:rsid w:val="003431EE"/>
    <w:rsid w:val="00343286"/>
    <w:rsid w:val="00343741"/>
    <w:rsid w:val="00344796"/>
    <w:rsid w:val="003447E6"/>
    <w:rsid w:val="0034756A"/>
    <w:rsid w:val="00347B4C"/>
    <w:rsid w:val="003509C8"/>
    <w:rsid w:val="00351567"/>
    <w:rsid w:val="00353048"/>
    <w:rsid w:val="003537BC"/>
    <w:rsid w:val="003537D0"/>
    <w:rsid w:val="00354183"/>
    <w:rsid w:val="003545F0"/>
    <w:rsid w:val="003550A7"/>
    <w:rsid w:val="00355B18"/>
    <w:rsid w:val="00356B80"/>
    <w:rsid w:val="00356BB9"/>
    <w:rsid w:val="003572C6"/>
    <w:rsid w:val="00357551"/>
    <w:rsid w:val="0036296C"/>
    <w:rsid w:val="00364E57"/>
    <w:rsid w:val="003663D8"/>
    <w:rsid w:val="003666B4"/>
    <w:rsid w:val="00370381"/>
    <w:rsid w:val="00370945"/>
    <w:rsid w:val="003712DC"/>
    <w:rsid w:val="00371C79"/>
    <w:rsid w:val="00372B63"/>
    <w:rsid w:val="00372C87"/>
    <w:rsid w:val="003764C1"/>
    <w:rsid w:val="00377FE9"/>
    <w:rsid w:val="00380891"/>
    <w:rsid w:val="00381FD0"/>
    <w:rsid w:val="00382749"/>
    <w:rsid w:val="00383476"/>
    <w:rsid w:val="00383521"/>
    <w:rsid w:val="00384469"/>
    <w:rsid w:val="00384847"/>
    <w:rsid w:val="003853D5"/>
    <w:rsid w:val="00385AC7"/>
    <w:rsid w:val="00387F20"/>
    <w:rsid w:val="00391D0F"/>
    <w:rsid w:val="003937FF"/>
    <w:rsid w:val="00393A74"/>
    <w:rsid w:val="00394255"/>
    <w:rsid w:val="00395DFD"/>
    <w:rsid w:val="00395E19"/>
    <w:rsid w:val="0039661F"/>
    <w:rsid w:val="00397259"/>
    <w:rsid w:val="00397BB3"/>
    <w:rsid w:val="003A112A"/>
    <w:rsid w:val="003A1D5F"/>
    <w:rsid w:val="003A39FB"/>
    <w:rsid w:val="003A49D4"/>
    <w:rsid w:val="003A7EFA"/>
    <w:rsid w:val="003B0D8B"/>
    <w:rsid w:val="003B245E"/>
    <w:rsid w:val="003B2729"/>
    <w:rsid w:val="003B36E4"/>
    <w:rsid w:val="003B5858"/>
    <w:rsid w:val="003B605D"/>
    <w:rsid w:val="003B620F"/>
    <w:rsid w:val="003B770D"/>
    <w:rsid w:val="003C029F"/>
    <w:rsid w:val="003C0B58"/>
    <w:rsid w:val="003C3035"/>
    <w:rsid w:val="003C3495"/>
    <w:rsid w:val="003C34AE"/>
    <w:rsid w:val="003C353F"/>
    <w:rsid w:val="003C3C4B"/>
    <w:rsid w:val="003C4DEC"/>
    <w:rsid w:val="003C6971"/>
    <w:rsid w:val="003C7306"/>
    <w:rsid w:val="003D0501"/>
    <w:rsid w:val="003D1945"/>
    <w:rsid w:val="003D1AFA"/>
    <w:rsid w:val="003D6678"/>
    <w:rsid w:val="003E0E77"/>
    <w:rsid w:val="003E582A"/>
    <w:rsid w:val="003E58C2"/>
    <w:rsid w:val="003E7FC9"/>
    <w:rsid w:val="003F19FC"/>
    <w:rsid w:val="003F1B52"/>
    <w:rsid w:val="003F1E09"/>
    <w:rsid w:val="003F4050"/>
    <w:rsid w:val="003F4798"/>
    <w:rsid w:val="003F4A49"/>
    <w:rsid w:val="003F7568"/>
    <w:rsid w:val="004015E2"/>
    <w:rsid w:val="00403D07"/>
    <w:rsid w:val="0040705C"/>
    <w:rsid w:val="00407142"/>
    <w:rsid w:val="00411B01"/>
    <w:rsid w:val="004123DD"/>
    <w:rsid w:val="00412818"/>
    <w:rsid w:val="00413710"/>
    <w:rsid w:val="00414B1F"/>
    <w:rsid w:val="0041509F"/>
    <w:rsid w:val="004155AB"/>
    <w:rsid w:val="00416AAA"/>
    <w:rsid w:val="00417400"/>
    <w:rsid w:val="00417823"/>
    <w:rsid w:val="00421BBA"/>
    <w:rsid w:val="0042431F"/>
    <w:rsid w:val="00425D47"/>
    <w:rsid w:val="00426276"/>
    <w:rsid w:val="00426745"/>
    <w:rsid w:val="004278FE"/>
    <w:rsid w:val="0043000C"/>
    <w:rsid w:val="004310AA"/>
    <w:rsid w:val="0043118C"/>
    <w:rsid w:val="004322CF"/>
    <w:rsid w:val="00432826"/>
    <w:rsid w:val="00433AE1"/>
    <w:rsid w:val="00433C82"/>
    <w:rsid w:val="0043474E"/>
    <w:rsid w:val="0043538D"/>
    <w:rsid w:val="00436CB2"/>
    <w:rsid w:val="0044169C"/>
    <w:rsid w:val="00441CE5"/>
    <w:rsid w:val="00442BD4"/>
    <w:rsid w:val="00442D5C"/>
    <w:rsid w:val="004430FB"/>
    <w:rsid w:val="00445B38"/>
    <w:rsid w:val="00445EC2"/>
    <w:rsid w:val="00445EC4"/>
    <w:rsid w:val="00446225"/>
    <w:rsid w:val="0044724E"/>
    <w:rsid w:val="004473F8"/>
    <w:rsid w:val="00447AAB"/>
    <w:rsid w:val="00447B8C"/>
    <w:rsid w:val="00447FEF"/>
    <w:rsid w:val="00450203"/>
    <w:rsid w:val="00451019"/>
    <w:rsid w:val="004516B1"/>
    <w:rsid w:val="0045384C"/>
    <w:rsid w:val="00457E44"/>
    <w:rsid w:val="004607B9"/>
    <w:rsid w:val="00461423"/>
    <w:rsid w:val="00462A92"/>
    <w:rsid w:val="00462C3B"/>
    <w:rsid w:val="00462F1C"/>
    <w:rsid w:val="004635AB"/>
    <w:rsid w:val="00465087"/>
    <w:rsid w:val="0046550C"/>
    <w:rsid w:val="004666C4"/>
    <w:rsid w:val="00466C22"/>
    <w:rsid w:val="00467E9B"/>
    <w:rsid w:val="004705FD"/>
    <w:rsid w:val="00470969"/>
    <w:rsid w:val="004712B0"/>
    <w:rsid w:val="0047240F"/>
    <w:rsid w:val="004727CB"/>
    <w:rsid w:val="00472B8C"/>
    <w:rsid w:val="00472EE1"/>
    <w:rsid w:val="00473132"/>
    <w:rsid w:val="00473153"/>
    <w:rsid w:val="00473A44"/>
    <w:rsid w:val="004755E9"/>
    <w:rsid w:val="00475947"/>
    <w:rsid w:val="00477477"/>
    <w:rsid w:val="0048089F"/>
    <w:rsid w:val="004809F8"/>
    <w:rsid w:val="0048109B"/>
    <w:rsid w:val="00483540"/>
    <w:rsid w:val="00483B9C"/>
    <w:rsid w:val="00484CAA"/>
    <w:rsid w:val="00484D56"/>
    <w:rsid w:val="00485DCD"/>
    <w:rsid w:val="004865D9"/>
    <w:rsid w:val="00487292"/>
    <w:rsid w:val="00487970"/>
    <w:rsid w:val="00490212"/>
    <w:rsid w:val="0049065E"/>
    <w:rsid w:val="004909E4"/>
    <w:rsid w:val="004929EB"/>
    <w:rsid w:val="00493CF9"/>
    <w:rsid w:val="00494A3C"/>
    <w:rsid w:val="00494FB9"/>
    <w:rsid w:val="004951E6"/>
    <w:rsid w:val="004964F1"/>
    <w:rsid w:val="0049694D"/>
    <w:rsid w:val="00496B6A"/>
    <w:rsid w:val="00496C5F"/>
    <w:rsid w:val="004A0219"/>
    <w:rsid w:val="004A07A8"/>
    <w:rsid w:val="004A2B86"/>
    <w:rsid w:val="004A2C66"/>
    <w:rsid w:val="004A2DF8"/>
    <w:rsid w:val="004A3DDC"/>
    <w:rsid w:val="004A652B"/>
    <w:rsid w:val="004A66B2"/>
    <w:rsid w:val="004A6D45"/>
    <w:rsid w:val="004A7736"/>
    <w:rsid w:val="004A7ED2"/>
    <w:rsid w:val="004B046E"/>
    <w:rsid w:val="004B0A57"/>
    <w:rsid w:val="004B0FC9"/>
    <w:rsid w:val="004B10E5"/>
    <w:rsid w:val="004B2182"/>
    <w:rsid w:val="004B2999"/>
    <w:rsid w:val="004B2ED8"/>
    <w:rsid w:val="004B31CB"/>
    <w:rsid w:val="004B335B"/>
    <w:rsid w:val="004B36B2"/>
    <w:rsid w:val="004B3B18"/>
    <w:rsid w:val="004B42E2"/>
    <w:rsid w:val="004B455C"/>
    <w:rsid w:val="004B48D8"/>
    <w:rsid w:val="004B61D7"/>
    <w:rsid w:val="004C03A5"/>
    <w:rsid w:val="004C0B09"/>
    <w:rsid w:val="004C202F"/>
    <w:rsid w:val="004C256F"/>
    <w:rsid w:val="004C2A4E"/>
    <w:rsid w:val="004C2CF3"/>
    <w:rsid w:val="004C4D55"/>
    <w:rsid w:val="004C4F4E"/>
    <w:rsid w:val="004C54F7"/>
    <w:rsid w:val="004C573A"/>
    <w:rsid w:val="004C672A"/>
    <w:rsid w:val="004D0EDF"/>
    <w:rsid w:val="004D1EFB"/>
    <w:rsid w:val="004D245A"/>
    <w:rsid w:val="004D605B"/>
    <w:rsid w:val="004D64FB"/>
    <w:rsid w:val="004D758A"/>
    <w:rsid w:val="004D7BE0"/>
    <w:rsid w:val="004E0A43"/>
    <w:rsid w:val="004E0FF2"/>
    <w:rsid w:val="004E2266"/>
    <w:rsid w:val="004E226B"/>
    <w:rsid w:val="004E2F93"/>
    <w:rsid w:val="004E4496"/>
    <w:rsid w:val="004E49C6"/>
    <w:rsid w:val="004E4E19"/>
    <w:rsid w:val="004E5746"/>
    <w:rsid w:val="004E653A"/>
    <w:rsid w:val="004F022E"/>
    <w:rsid w:val="004F1D24"/>
    <w:rsid w:val="004F2AB6"/>
    <w:rsid w:val="004F3709"/>
    <w:rsid w:val="004F3EC9"/>
    <w:rsid w:val="004F717C"/>
    <w:rsid w:val="00500F8F"/>
    <w:rsid w:val="00501036"/>
    <w:rsid w:val="005020D1"/>
    <w:rsid w:val="00502B67"/>
    <w:rsid w:val="005030CC"/>
    <w:rsid w:val="005041CF"/>
    <w:rsid w:val="00506653"/>
    <w:rsid w:val="00510D5C"/>
    <w:rsid w:val="00511A52"/>
    <w:rsid w:val="00511C5B"/>
    <w:rsid w:val="00514146"/>
    <w:rsid w:val="0051465B"/>
    <w:rsid w:val="00514E8E"/>
    <w:rsid w:val="005159B2"/>
    <w:rsid w:val="00516039"/>
    <w:rsid w:val="00516D30"/>
    <w:rsid w:val="00516F0B"/>
    <w:rsid w:val="00517210"/>
    <w:rsid w:val="00520E8E"/>
    <w:rsid w:val="00521E67"/>
    <w:rsid w:val="0052303F"/>
    <w:rsid w:val="00524A35"/>
    <w:rsid w:val="00525B05"/>
    <w:rsid w:val="00525F4A"/>
    <w:rsid w:val="00526550"/>
    <w:rsid w:val="00526C51"/>
    <w:rsid w:val="00526CE7"/>
    <w:rsid w:val="00527514"/>
    <w:rsid w:val="00532E0C"/>
    <w:rsid w:val="00534A94"/>
    <w:rsid w:val="00534A9F"/>
    <w:rsid w:val="00534E4F"/>
    <w:rsid w:val="00535CD3"/>
    <w:rsid w:val="005377B6"/>
    <w:rsid w:val="00542E7B"/>
    <w:rsid w:val="00543C4A"/>
    <w:rsid w:val="0054505A"/>
    <w:rsid w:val="00546DF7"/>
    <w:rsid w:val="005510BE"/>
    <w:rsid w:val="0055137F"/>
    <w:rsid w:val="00554493"/>
    <w:rsid w:val="0055476F"/>
    <w:rsid w:val="00555E95"/>
    <w:rsid w:val="005567DB"/>
    <w:rsid w:val="00557187"/>
    <w:rsid w:val="005573D1"/>
    <w:rsid w:val="00562635"/>
    <w:rsid w:val="005629DF"/>
    <w:rsid w:val="00563CC9"/>
    <w:rsid w:val="00563E2D"/>
    <w:rsid w:val="00564549"/>
    <w:rsid w:val="00567DD2"/>
    <w:rsid w:val="00570FE3"/>
    <w:rsid w:val="00571073"/>
    <w:rsid w:val="005713A2"/>
    <w:rsid w:val="00571F90"/>
    <w:rsid w:val="00572747"/>
    <w:rsid w:val="00573056"/>
    <w:rsid w:val="00574027"/>
    <w:rsid w:val="005740B7"/>
    <w:rsid w:val="00574BAD"/>
    <w:rsid w:val="00574E0C"/>
    <w:rsid w:val="005758DE"/>
    <w:rsid w:val="00575E83"/>
    <w:rsid w:val="00576825"/>
    <w:rsid w:val="0057693D"/>
    <w:rsid w:val="00576AED"/>
    <w:rsid w:val="00581849"/>
    <w:rsid w:val="005822BE"/>
    <w:rsid w:val="00582A43"/>
    <w:rsid w:val="00583B61"/>
    <w:rsid w:val="00583E2D"/>
    <w:rsid w:val="005864C5"/>
    <w:rsid w:val="00590089"/>
    <w:rsid w:val="005902B2"/>
    <w:rsid w:val="00590BAF"/>
    <w:rsid w:val="00591D08"/>
    <w:rsid w:val="0059225D"/>
    <w:rsid w:val="0059353E"/>
    <w:rsid w:val="00593F60"/>
    <w:rsid w:val="005948BC"/>
    <w:rsid w:val="00594B57"/>
    <w:rsid w:val="00595C2A"/>
    <w:rsid w:val="00597282"/>
    <w:rsid w:val="0059785D"/>
    <w:rsid w:val="005A0FCB"/>
    <w:rsid w:val="005A2502"/>
    <w:rsid w:val="005A2934"/>
    <w:rsid w:val="005A31C4"/>
    <w:rsid w:val="005A36B2"/>
    <w:rsid w:val="005A37D1"/>
    <w:rsid w:val="005A37E4"/>
    <w:rsid w:val="005A3982"/>
    <w:rsid w:val="005A3E0A"/>
    <w:rsid w:val="005A3E17"/>
    <w:rsid w:val="005A5969"/>
    <w:rsid w:val="005A6CA7"/>
    <w:rsid w:val="005A71C7"/>
    <w:rsid w:val="005B1EDD"/>
    <w:rsid w:val="005B26D7"/>
    <w:rsid w:val="005B491D"/>
    <w:rsid w:val="005B512C"/>
    <w:rsid w:val="005B5427"/>
    <w:rsid w:val="005B554D"/>
    <w:rsid w:val="005B58C6"/>
    <w:rsid w:val="005B58D1"/>
    <w:rsid w:val="005B5980"/>
    <w:rsid w:val="005B5AB7"/>
    <w:rsid w:val="005B5DE3"/>
    <w:rsid w:val="005B6068"/>
    <w:rsid w:val="005B6C98"/>
    <w:rsid w:val="005B6D34"/>
    <w:rsid w:val="005B7DFD"/>
    <w:rsid w:val="005C1817"/>
    <w:rsid w:val="005C1D5D"/>
    <w:rsid w:val="005C2AEE"/>
    <w:rsid w:val="005C4A63"/>
    <w:rsid w:val="005C6034"/>
    <w:rsid w:val="005C7B09"/>
    <w:rsid w:val="005D2FCB"/>
    <w:rsid w:val="005D3FCA"/>
    <w:rsid w:val="005D41B5"/>
    <w:rsid w:val="005D4C87"/>
    <w:rsid w:val="005D4D1E"/>
    <w:rsid w:val="005D7596"/>
    <w:rsid w:val="005D7DA9"/>
    <w:rsid w:val="005E1D3D"/>
    <w:rsid w:val="005E1E65"/>
    <w:rsid w:val="005E2929"/>
    <w:rsid w:val="005E2A3A"/>
    <w:rsid w:val="005E4743"/>
    <w:rsid w:val="005E6171"/>
    <w:rsid w:val="005E7726"/>
    <w:rsid w:val="005F0A8F"/>
    <w:rsid w:val="005F2DF3"/>
    <w:rsid w:val="005F3F04"/>
    <w:rsid w:val="005F4AD3"/>
    <w:rsid w:val="005F4F26"/>
    <w:rsid w:val="005F50EB"/>
    <w:rsid w:val="005F54E7"/>
    <w:rsid w:val="005F58C0"/>
    <w:rsid w:val="005F6D2A"/>
    <w:rsid w:val="005F6E61"/>
    <w:rsid w:val="005F7E86"/>
    <w:rsid w:val="0060219E"/>
    <w:rsid w:val="0060346C"/>
    <w:rsid w:val="00603847"/>
    <w:rsid w:val="00603CF7"/>
    <w:rsid w:val="00603D81"/>
    <w:rsid w:val="00603DE9"/>
    <w:rsid w:val="006054C0"/>
    <w:rsid w:val="00605A0D"/>
    <w:rsid w:val="0060620D"/>
    <w:rsid w:val="00607739"/>
    <w:rsid w:val="00610FCD"/>
    <w:rsid w:val="006116D4"/>
    <w:rsid w:val="0061267E"/>
    <w:rsid w:val="00617871"/>
    <w:rsid w:val="00617A32"/>
    <w:rsid w:val="006200C9"/>
    <w:rsid w:val="00621526"/>
    <w:rsid w:val="006218CC"/>
    <w:rsid w:val="006222F1"/>
    <w:rsid w:val="0062239A"/>
    <w:rsid w:val="0062305D"/>
    <w:rsid w:val="006245C6"/>
    <w:rsid w:val="00624EE9"/>
    <w:rsid w:val="006256F0"/>
    <w:rsid w:val="00627ED4"/>
    <w:rsid w:val="00630944"/>
    <w:rsid w:val="00632D33"/>
    <w:rsid w:val="00633CD6"/>
    <w:rsid w:val="006352FC"/>
    <w:rsid w:val="00635B6F"/>
    <w:rsid w:val="00637EE7"/>
    <w:rsid w:val="006407D8"/>
    <w:rsid w:val="00640FD0"/>
    <w:rsid w:val="00641243"/>
    <w:rsid w:val="0064528D"/>
    <w:rsid w:val="00647959"/>
    <w:rsid w:val="006479C2"/>
    <w:rsid w:val="00653218"/>
    <w:rsid w:val="006538C0"/>
    <w:rsid w:val="00653B47"/>
    <w:rsid w:val="006565D8"/>
    <w:rsid w:val="00657168"/>
    <w:rsid w:val="0065755C"/>
    <w:rsid w:val="006625BE"/>
    <w:rsid w:val="00662A36"/>
    <w:rsid w:val="0066430E"/>
    <w:rsid w:val="00664BE0"/>
    <w:rsid w:val="00664CE7"/>
    <w:rsid w:val="0066571C"/>
    <w:rsid w:val="00671581"/>
    <w:rsid w:val="006721AC"/>
    <w:rsid w:val="00674189"/>
    <w:rsid w:val="006746A2"/>
    <w:rsid w:val="006752C5"/>
    <w:rsid w:val="00675F86"/>
    <w:rsid w:val="006807D0"/>
    <w:rsid w:val="00680D6B"/>
    <w:rsid w:val="00680F89"/>
    <w:rsid w:val="00680FE7"/>
    <w:rsid w:val="00681345"/>
    <w:rsid w:val="00682694"/>
    <w:rsid w:val="00682C32"/>
    <w:rsid w:val="00682D06"/>
    <w:rsid w:val="006838F6"/>
    <w:rsid w:val="00685203"/>
    <w:rsid w:val="006859B8"/>
    <w:rsid w:val="00685C60"/>
    <w:rsid w:val="00686ABA"/>
    <w:rsid w:val="00687B60"/>
    <w:rsid w:val="00690C9B"/>
    <w:rsid w:val="00691F5B"/>
    <w:rsid w:val="00693980"/>
    <w:rsid w:val="006949D1"/>
    <w:rsid w:val="0069513A"/>
    <w:rsid w:val="006965AC"/>
    <w:rsid w:val="006970FC"/>
    <w:rsid w:val="00697342"/>
    <w:rsid w:val="006A02CB"/>
    <w:rsid w:val="006A1310"/>
    <w:rsid w:val="006A259E"/>
    <w:rsid w:val="006A26C7"/>
    <w:rsid w:val="006A2FF6"/>
    <w:rsid w:val="006A41AF"/>
    <w:rsid w:val="006A6325"/>
    <w:rsid w:val="006A650F"/>
    <w:rsid w:val="006A6E1B"/>
    <w:rsid w:val="006B0A43"/>
    <w:rsid w:val="006B0EC2"/>
    <w:rsid w:val="006B10D3"/>
    <w:rsid w:val="006B129B"/>
    <w:rsid w:val="006B15DE"/>
    <w:rsid w:val="006B1BD8"/>
    <w:rsid w:val="006B24D9"/>
    <w:rsid w:val="006B341A"/>
    <w:rsid w:val="006C1019"/>
    <w:rsid w:val="006C1229"/>
    <w:rsid w:val="006C2922"/>
    <w:rsid w:val="006C38A4"/>
    <w:rsid w:val="006C50AE"/>
    <w:rsid w:val="006C5F12"/>
    <w:rsid w:val="006C6DB9"/>
    <w:rsid w:val="006C7C65"/>
    <w:rsid w:val="006D0430"/>
    <w:rsid w:val="006D0F27"/>
    <w:rsid w:val="006D1474"/>
    <w:rsid w:val="006D19FA"/>
    <w:rsid w:val="006D21E8"/>
    <w:rsid w:val="006D32FD"/>
    <w:rsid w:val="006D35BD"/>
    <w:rsid w:val="006D5901"/>
    <w:rsid w:val="006D5B26"/>
    <w:rsid w:val="006D63DD"/>
    <w:rsid w:val="006D7207"/>
    <w:rsid w:val="006D7D2D"/>
    <w:rsid w:val="006E2546"/>
    <w:rsid w:val="006E2900"/>
    <w:rsid w:val="006E3372"/>
    <w:rsid w:val="006E3885"/>
    <w:rsid w:val="006E3AD9"/>
    <w:rsid w:val="006E43F2"/>
    <w:rsid w:val="006E4C58"/>
    <w:rsid w:val="006E52D8"/>
    <w:rsid w:val="006E58A8"/>
    <w:rsid w:val="006E5C13"/>
    <w:rsid w:val="006E6525"/>
    <w:rsid w:val="006F0333"/>
    <w:rsid w:val="006F1B69"/>
    <w:rsid w:val="006F21AD"/>
    <w:rsid w:val="006F4AF5"/>
    <w:rsid w:val="006F6B6E"/>
    <w:rsid w:val="007000EF"/>
    <w:rsid w:val="00701DF0"/>
    <w:rsid w:val="007035D3"/>
    <w:rsid w:val="00706293"/>
    <w:rsid w:val="007062BE"/>
    <w:rsid w:val="007062FB"/>
    <w:rsid w:val="00706501"/>
    <w:rsid w:val="007067E6"/>
    <w:rsid w:val="00712673"/>
    <w:rsid w:val="00713CBA"/>
    <w:rsid w:val="00714076"/>
    <w:rsid w:val="0071463F"/>
    <w:rsid w:val="007149A9"/>
    <w:rsid w:val="007149CB"/>
    <w:rsid w:val="00723B46"/>
    <w:rsid w:val="0072428D"/>
    <w:rsid w:val="00724E5B"/>
    <w:rsid w:val="00725BD2"/>
    <w:rsid w:val="0072786E"/>
    <w:rsid w:val="00727FDB"/>
    <w:rsid w:val="007317E8"/>
    <w:rsid w:val="0073441E"/>
    <w:rsid w:val="00735AF0"/>
    <w:rsid w:val="00735F1B"/>
    <w:rsid w:val="0073674A"/>
    <w:rsid w:val="007400C2"/>
    <w:rsid w:val="007410E6"/>
    <w:rsid w:val="00741713"/>
    <w:rsid w:val="00741942"/>
    <w:rsid w:val="00741A15"/>
    <w:rsid w:val="00741D4B"/>
    <w:rsid w:val="00743BD7"/>
    <w:rsid w:val="00743EF6"/>
    <w:rsid w:val="007448A6"/>
    <w:rsid w:val="007449B7"/>
    <w:rsid w:val="00747F69"/>
    <w:rsid w:val="00751467"/>
    <w:rsid w:val="00752ADC"/>
    <w:rsid w:val="00753805"/>
    <w:rsid w:val="00753CA7"/>
    <w:rsid w:val="00753D77"/>
    <w:rsid w:val="00757A8F"/>
    <w:rsid w:val="0076039C"/>
    <w:rsid w:val="00760DB9"/>
    <w:rsid w:val="00760F89"/>
    <w:rsid w:val="00764B76"/>
    <w:rsid w:val="00766798"/>
    <w:rsid w:val="007670C3"/>
    <w:rsid w:val="0077085E"/>
    <w:rsid w:val="00770FFA"/>
    <w:rsid w:val="007712D4"/>
    <w:rsid w:val="00772AB1"/>
    <w:rsid w:val="0077346E"/>
    <w:rsid w:val="0077548B"/>
    <w:rsid w:val="0077602B"/>
    <w:rsid w:val="00777B86"/>
    <w:rsid w:val="00780C22"/>
    <w:rsid w:val="00782064"/>
    <w:rsid w:val="00782136"/>
    <w:rsid w:val="007822FA"/>
    <w:rsid w:val="0078267A"/>
    <w:rsid w:val="00784EDF"/>
    <w:rsid w:val="00785FDF"/>
    <w:rsid w:val="00787330"/>
    <w:rsid w:val="00790723"/>
    <w:rsid w:val="00790FDD"/>
    <w:rsid w:val="007923B1"/>
    <w:rsid w:val="00792F99"/>
    <w:rsid w:val="007932A8"/>
    <w:rsid w:val="007945CB"/>
    <w:rsid w:val="0079505E"/>
    <w:rsid w:val="007951DE"/>
    <w:rsid w:val="0079720B"/>
    <w:rsid w:val="00797B32"/>
    <w:rsid w:val="00797D2F"/>
    <w:rsid w:val="00797DC8"/>
    <w:rsid w:val="007A0597"/>
    <w:rsid w:val="007A187E"/>
    <w:rsid w:val="007A1D7E"/>
    <w:rsid w:val="007A2945"/>
    <w:rsid w:val="007A2BEF"/>
    <w:rsid w:val="007A3112"/>
    <w:rsid w:val="007A3A99"/>
    <w:rsid w:val="007A5899"/>
    <w:rsid w:val="007A5FC5"/>
    <w:rsid w:val="007A6B99"/>
    <w:rsid w:val="007A723F"/>
    <w:rsid w:val="007B0613"/>
    <w:rsid w:val="007B0799"/>
    <w:rsid w:val="007B176D"/>
    <w:rsid w:val="007B1C3C"/>
    <w:rsid w:val="007B2256"/>
    <w:rsid w:val="007B2D0F"/>
    <w:rsid w:val="007B3581"/>
    <w:rsid w:val="007B3D26"/>
    <w:rsid w:val="007B456E"/>
    <w:rsid w:val="007B47CE"/>
    <w:rsid w:val="007B4EFF"/>
    <w:rsid w:val="007B4F43"/>
    <w:rsid w:val="007B52A1"/>
    <w:rsid w:val="007C051B"/>
    <w:rsid w:val="007C17E9"/>
    <w:rsid w:val="007C1B38"/>
    <w:rsid w:val="007C3A9F"/>
    <w:rsid w:val="007C5238"/>
    <w:rsid w:val="007C5E0F"/>
    <w:rsid w:val="007D0D0A"/>
    <w:rsid w:val="007D1ECC"/>
    <w:rsid w:val="007D21B4"/>
    <w:rsid w:val="007D2996"/>
    <w:rsid w:val="007D29C3"/>
    <w:rsid w:val="007D3508"/>
    <w:rsid w:val="007D3DD7"/>
    <w:rsid w:val="007D453F"/>
    <w:rsid w:val="007D6EBA"/>
    <w:rsid w:val="007D7018"/>
    <w:rsid w:val="007E086A"/>
    <w:rsid w:val="007E0B45"/>
    <w:rsid w:val="007E0D0C"/>
    <w:rsid w:val="007E15AC"/>
    <w:rsid w:val="007E26FD"/>
    <w:rsid w:val="007E3542"/>
    <w:rsid w:val="007E3677"/>
    <w:rsid w:val="007E41A5"/>
    <w:rsid w:val="007E60BB"/>
    <w:rsid w:val="007E6A93"/>
    <w:rsid w:val="007F0FD9"/>
    <w:rsid w:val="007F110B"/>
    <w:rsid w:val="007F150B"/>
    <w:rsid w:val="007F1EB9"/>
    <w:rsid w:val="007F211B"/>
    <w:rsid w:val="007F30A7"/>
    <w:rsid w:val="007F33AD"/>
    <w:rsid w:val="007F3B6E"/>
    <w:rsid w:val="007F3CAB"/>
    <w:rsid w:val="007F3FBB"/>
    <w:rsid w:val="007F594C"/>
    <w:rsid w:val="007F6212"/>
    <w:rsid w:val="007F7911"/>
    <w:rsid w:val="007F7DB5"/>
    <w:rsid w:val="008013E4"/>
    <w:rsid w:val="008019A7"/>
    <w:rsid w:val="00803792"/>
    <w:rsid w:val="008044CF"/>
    <w:rsid w:val="00805021"/>
    <w:rsid w:val="0080633F"/>
    <w:rsid w:val="008074A9"/>
    <w:rsid w:val="008102A3"/>
    <w:rsid w:val="0081073C"/>
    <w:rsid w:val="008117C1"/>
    <w:rsid w:val="008140DF"/>
    <w:rsid w:val="008146C4"/>
    <w:rsid w:val="00816ACA"/>
    <w:rsid w:val="00816CC8"/>
    <w:rsid w:val="008178C5"/>
    <w:rsid w:val="00821AEE"/>
    <w:rsid w:val="00822008"/>
    <w:rsid w:val="00822FB8"/>
    <w:rsid w:val="008235EC"/>
    <w:rsid w:val="00827640"/>
    <w:rsid w:val="00827796"/>
    <w:rsid w:val="00830D8F"/>
    <w:rsid w:val="00831D11"/>
    <w:rsid w:val="008326BE"/>
    <w:rsid w:val="008330B6"/>
    <w:rsid w:val="008333AB"/>
    <w:rsid w:val="00833ED0"/>
    <w:rsid w:val="00835CF7"/>
    <w:rsid w:val="0083603C"/>
    <w:rsid w:val="00836A4F"/>
    <w:rsid w:val="00837FE5"/>
    <w:rsid w:val="008402C2"/>
    <w:rsid w:val="00840565"/>
    <w:rsid w:val="00840D21"/>
    <w:rsid w:val="00842AF2"/>
    <w:rsid w:val="008457D4"/>
    <w:rsid w:val="00852BDB"/>
    <w:rsid w:val="00852F25"/>
    <w:rsid w:val="0085335E"/>
    <w:rsid w:val="008550A4"/>
    <w:rsid w:val="00855F80"/>
    <w:rsid w:val="00856234"/>
    <w:rsid w:val="00856CC7"/>
    <w:rsid w:val="0086104B"/>
    <w:rsid w:val="00861BF0"/>
    <w:rsid w:val="0086399A"/>
    <w:rsid w:val="0086457F"/>
    <w:rsid w:val="00865104"/>
    <w:rsid w:val="00865825"/>
    <w:rsid w:val="00865AC6"/>
    <w:rsid w:val="00866F14"/>
    <w:rsid w:val="00866F3D"/>
    <w:rsid w:val="00867B79"/>
    <w:rsid w:val="00871270"/>
    <w:rsid w:val="008714C3"/>
    <w:rsid w:val="0087219C"/>
    <w:rsid w:val="00872C76"/>
    <w:rsid w:val="00872F7E"/>
    <w:rsid w:val="008740A5"/>
    <w:rsid w:val="00874E0E"/>
    <w:rsid w:val="00877092"/>
    <w:rsid w:val="00880A5E"/>
    <w:rsid w:val="00881D50"/>
    <w:rsid w:val="00882950"/>
    <w:rsid w:val="0088408B"/>
    <w:rsid w:val="00884158"/>
    <w:rsid w:val="0088465B"/>
    <w:rsid w:val="008846C9"/>
    <w:rsid w:val="00884950"/>
    <w:rsid w:val="00886359"/>
    <w:rsid w:val="00892BEC"/>
    <w:rsid w:val="0089365C"/>
    <w:rsid w:val="008938B9"/>
    <w:rsid w:val="00894794"/>
    <w:rsid w:val="00895C32"/>
    <w:rsid w:val="00895D02"/>
    <w:rsid w:val="008972D6"/>
    <w:rsid w:val="008A0D80"/>
    <w:rsid w:val="008A1C63"/>
    <w:rsid w:val="008A2260"/>
    <w:rsid w:val="008A5235"/>
    <w:rsid w:val="008A60DE"/>
    <w:rsid w:val="008A6141"/>
    <w:rsid w:val="008B09CC"/>
    <w:rsid w:val="008B0B7D"/>
    <w:rsid w:val="008B181F"/>
    <w:rsid w:val="008B2079"/>
    <w:rsid w:val="008B22B9"/>
    <w:rsid w:val="008B2384"/>
    <w:rsid w:val="008B3D5F"/>
    <w:rsid w:val="008B3ECE"/>
    <w:rsid w:val="008B53BB"/>
    <w:rsid w:val="008B5AAE"/>
    <w:rsid w:val="008C1E5E"/>
    <w:rsid w:val="008C21BD"/>
    <w:rsid w:val="008C2944"/>
    <w:rsid w:val="008C29C3"/>
    <w:rsid w:val="008C3DD8"/>
    <w:rsid w:val="008C46DC"/>
    <w:rsid w:val="008C4915"/>
    <w:rsid w:val="008C55F2"/>
    <w:rsid w:val="008C71DB"/>
    <w:rsid w:val="008D0A40"/>
    <w:rsid w:val="008D16B9"/>
    <w:rsid w:val="008D224C"/>
    <w:rsid w:val="008D4600"/>
    <w:rsid w:val="008D48A5"/>
    <w:rsid w:val="008D48A8"/>
    <w:rsid w:val="008D5AD4"/>
    <w:rsid w:val="008D62FD"/>
    <w:rsid w:val="008E11B7"/>
    <w:rsid w:val="008E2EEA"/>
    <w:rsid w:val="008E3592"/>
    <w:rsid w:val="008F10FF"/>
    <w:rsid w:val="008F194C"/>
    <w:rsid w:val="008F2F89"/>
    <w:rsid w:val="008F3F39"/>
    <w:rsid w:val="008F3FC0"/>
    <w:rsid w:val="008F5A3D"/>
    <w:rsid w:val="008F6B9C"/>
    <w:rsid w:val="00900AF6"/>
    <w:rsid w:val="009031D2"/>
    <w:rsid w:val="0090689D"/>
    <w:rsid w:val="0091198C"/>
    <w:rsid w:val="0091310C"/>
    <w:rsid w:val="00914385"/>
    <w:rsid w:val="00914405"/>
    <w:rsid w:val="00914C1A"/>
    <w:rsid w:val="00921D24"/>
    <w:rsid w:val="00921FAA"/>
    <w:rsid w:val="00922B7D"/>
    <w:rsid w:val="00922CD3"/>
    <w:rsid w:val="00924D78"/>
    <w:rsid w:val="009274B0"/>
    <w:rsid w:val="00930673"/>
    <w:rsid w:val="0093570F"/>
    <w:rsid w:val="00936AF1"/>
    <w:rsid w:val="00937112"/>
    <w:rsid w:val="009372DF"/>
    <w:rsid w:val="00937949"/>
    <w:rsid w:val="00937BC4"/>
    <w:rsid w:val="00937ECF"/>
    <w:rsid w:val="00940963"/>
    <w:rsid w:val="00942448"/>
    <w:rsid w:val="00943C09"/>
    <w:rsid w:val="009441BC"/>
    <w:rsid w:val="009441E7"/>
    <w:rsid w:val="00945821"/>
    <w:rsid w:val="00945DDF"/>
    <w:rsid w:val="00946D56"/>
    <w:rsid w:val="0095022E"/>
    <w:rsid w:val="00952B63"/>
    <w:rsid w:val="00954B02"/>
    <w:rsid w:val="009605AC"/>
    <w:rsid w:val="0096102D"/>
    <w:rsid w:val="0096184A"/>
    <w:rsid w:val="00962176"/>
    <w:rsid w:val="00962BE4"/>
    <w:rsid w:val="00962E59"/>
    <w:rsid w:val="00965056"/>
    <w:rsid w:val="00966004"/>
    <w:rsid w:val="009661B3"/>
    <w:rsid w:val="00966B36"/>
    <w:rsid w:val="00966B7F"/>
    <w:rsid w:val="00966E6C"/>
    <w:rsid w:val="0097045F"/>
    <w:rsid w:val="009715EF"/>
    <w:rsid w:val="009749AC"/>
    <w:rsid w:val="0097603F"/>
    <w:rsid w:val="009770E6"/>
    <w:rsid w:val="0097748B"/>
    <w:rsid w:val="009805DD"/>
    <w:rsid w:val="00980A18"/>
    <w:rsid w:val="009813A7"/>
    <w:rsid w:val="009841F1"/>
    <w:rsid w:val="00984298"/>
    <w:rsid w:val="00984991"/>
    <w:rsid w:val="0098565F"/>
    <w:rsid w:val="00987196"/>
    <w:rsid w:val="00987222"/>
    <w:rsid w:val="00987615"/>
    <w:rsid w:val="0099065E"/>
    <w:rsid w:val="009914A6"/>
    <w:rsid w:val="009964F2"/>
    <w:rsid w:val="009967F8"/>
    <w:rsid w:val="009A0452"/>
    <w:rsid w:val="009A0539"/>
    <w:rsid w:val="009A2071"/>
    <w:rsid w:val="009A2C0B"/>
    <w:rsid w:val="009A2CBC"/>
    <w:rsid w:val="009A40C6"/>
    <w:rsid w:val="009A597B"/>
    <w:rsid w:val="009A7348"/>
    <w:rsid w:val="009A7B62"/>
    <w:rsid w:val="009B0B74"/>
    <w:rsid w:val="009B19AA"/>
    <w:rsid w:val="009B1B57"/>
    <w:rsid w:val="009B210E"/>
    <w:rsid w:val="009B218F"/>
    <w:rsid w:val="009B2562"/>
    <w:rsid w:val="009B2F07"/>
    <w:rsid w:val="009B3941"/>
    <w:rsid w:val="009B46D2"/>
    <w:rsid w:val="009B4D0E"/>
    <w:rsid w:val="009B5050"/>
    <w:rsid w:val="009B60AF"/>
    <w:rsid w:val="009B6855"/>
    <w:rsid w:val="009B6A29"/>
    <w:rsid w:val="009B6ECB"/>
    <w:rsid w:val="009B6ECC"/>
    <w:rsid w:val="009C01C7"/>
    <w:rsid w:val="009C0733"/>
    <w:rsid w:val="009C1830"/>
    <w:rsid w:val="009C3BE0"/>
    <w:rsid w:val="009C4AAB"/>
    <w:rsid w:val="009C4F3C"/>
    <w:rsid w:val="009C5A38"/>
    <w:rsid w:val="009C69F9"/>
    <w:rsid w:val="009C752D"/>
    <w:rsid w:val="009D1D1A"/>
    <w:rsid w:val="009D281E"/>
    <w:rsid w:val="009D3595"/>
    <w:rsid w:val="009D5AE9"/>
    <w:rsid w:val="009D7D0F"/>
    <w:rsid w:val="009E0A0E"/>
    <w:rsid w:val="009E1062"/>
    <w:rsid w:val="009E1D28"/>
    <w:rsid w:val="009E22D3"/>
    <w:rsid w:val="009E2A59"/>
    <w:rsid w:val="009E40AB"/>
    <w:rsid w:val="009E595B"/>
    <w:rsid w:val="009E7390"/>
    <w:rsid w:val="009F073F"/>
    <w:rsid w:val="009F1ABE"/>
    <w:rsid w:val="009F1BD5"/>
    <w:rsid w:val="009F31FB"/>
    <w:rsid w:val="009F3664"/>
    <w:rsid w:val="009F3DC2"/>
    <w:rsid w:val="009F40E1"/>
    <w:rsid w:val="009F5B49"/>
    <w:rsid w:val="009F5C48"/>
    <w:rsid w:val="009F7396"/>
    <w:rsid w:val="009F7EFD"/>
    <w:rsid w:val="00A0007D"/>
    <w:rsid w:val="00A00DB3"/>
    <w:rsid w:val="00A01F81"/>
    <w:rsid w:val="00A042A8"/>
    <w:rsid w:val="00A04910"/>
    <w:rsid w:val="00A057CF"/>
    <w:rsid w:val="00A11BA0"/>
    <w:rsid w:val="00A11D34"/>
    <w:rsid w:val="00A12D2F"/>
    <w:rsid w:val="00A13111"/>
    <w:rsid w:val="00A15AA9"/>
    <w:rsid w:val="00A168C0"/>
    <w:rsid w:val="00A177CF"/>
    <w:rsid w:val="00A17CF0"/>
    <w:rsid w:val="00A20273"/>
    <w:rsid w:val="00A214CC"/>
    <w:rsid w:val="00A21906"/>
    <w:rsid w:val="00A21F04"/>
    <w:rsid w:val="00A22D25"/>
    <w:rsid w:val="00A22EE9"/>
    <w:rsid w:val="00A23218"/>
    <w:rsid w:val="00A237BE"/>
    <w:rsid w:val="00A24171"/>
    <w:rsid w:val="00A24910"/>
    <w:rsid w:val="00A27BA1"/>
    <w:rsid w:val="00A30E78"/>
    <w:rsid w:val="00A32282"/>
    <w:rsid w:val="00A32334"/>
    <w:rsid w:val="00A32D71"/>
    <w:rsid w:val="00A3313C"/>
    <w:rsid w:val="00A3534A"/>
    <w:rsid w:val="00A359EC"/>
    <w:rsid w:val="00A375A3"/>
    <w:rsid w:val="00A41681"/>
    <w:rsid w:val="00A41AF7"/>
    <w:rsid w:val="00A41EAF"/>
    <w:rsid w:val="00A4251E"/>
    <w:rsid w:val="00A44175"/>
    <w:rsid w:val="00A45300"/>
    <w:rsid w:val="00A45ACD"/>
    <w:rsid w:val="00A46F8E"/>
    <w:rsid w:val="00A523ED"/>
    <w:rsid w:val="00A5278E"/>
    <w:rsid w:val="00A53063"/>
    <w:rsid w:val="00A535EB"/>
    <w:rsid w:val="00A53A4A"/>
    <w:rsid w:val="00A54379"/>
    <w:rsid w:val="00A54C5F"/>
    <w:rsid w:val="00A552DC"/>
    <w:rsid w:val="00A559B7"/>
    <w:rsid w:val="00A56EB7"/>
    <w:rsid w:val="00A57D73"/>
    <w:rsid w:val="00A610E0"/>
    <w:rsid w:val="00A61BCF"/>
    <w:rsid w:val="00A63D13"/>
    <w:rsid w:val="00A65678"/>
    <w:rsid w:val="00A65C29"/>
    <w:rsid w:val="00A65D38"/>
    <w:rsid w:val="00A65DF5"/>
    <w:rsid w:val="00A67D11"/>
    <w:rsid w:val="00A67D66"/>
    <w:rsid w:val="00A71F62"/>
    <w:rsid w:val="00A74FA4"/>
    <w:rsid w:val="00A7695A"/>
    <w:rsid w:val="00A76AD9"/>
    <w:rsid w:val="00A77659"/>
    <w:rsid w:val="00A80618"/>
    <w:rsid w:val="00A80A9F"/>
    <w:rsid w:val="00A83B1B"/>
    <w:rsid w:val="00A8568E"/>
    <w:rsid w:val="00A85C13"/>
    <w:rsid w:val="00A86344"/>
    <w:rsid w:val="00A867DE"/>
    <w:rsid w:val="00A86E39"/>
    <w:rsid w:val="00A90088"/>
    <w:rsid w:val="00A90219"/>
    <w:rsid w:val="00A9040F"/>
    <w:rsid w:val="00A90627"/>
    <w:rsid w:val="00A91E37"/>
    <w:rsid w:val="00A941F4"/>
    <w:rsid w:val="00A942B7"/>
    <w:rsid w:val="00A949B9"/>
    <w:rsid w:val="00A95F7B"/>
    <w:rsid w:val="00A965FC"/>
    <w:rsid w:val="00A97316"/>
    <w:rsid w:val="00A97F1F"/>
    <w:rsid w:val="00AA0ACF"/>
    <w:rsid w:val="00AA0C2F"/>
    <w:rsid w:val="00AA195D"/>
    <w:rsid w:val="00AA1B7B"/>
    <w:rsid w:val="00AA2BFC"/>
    <w:rsid w:val="00AA2E6D"/>
    <w:rsid w:val="00AA305B"/>
    <w:rsid w:val="00AA767F"/>
    <w:rsid w:val="00AB10B2"/>
    <w:rsid w:val="00AB10B5"/>
    <w:rsid w:val="00AB1C55"/>
    <w:rsid w:val="00AB24CD"/>
    <w:rsid w:val="00AB2531"/>
    <w:rsid w:val="00AB3534"/>
    <w:rsid w:val="00AB39C5"/>
    <w:rsid w:val="00AB3E95"/>
    <w:rsid w:val="00AB5864"/>
    <w:rsid w:val="00AC06A3"/>
    <w:rsid w:val="00AC169D"/>
    <w:rsid w:val="00AC2116"/>
    <w:rsid w:val="00AC32D6"/>
    <w:rsid w:val="00AC4234"/>
    <w:rsid w:val="00AC45A0"/>
    <w:rsid w:val="00AC45AE"/>
    <w:rsid w:val="00AD05AC"/>
    <w:rsid w:val="00AD07BD"/>
    <w:rsid w:val="00AD15CD"/>
    <w:rsid w:val="00AD169B"/>
    <w:rsid w:val="00AD28E8"/>
    <w:rsid w:val="00AD30AB"/>
    <w:rsid w:val="00AD4A04"/>
    <w:rsid w:val="00AD5B2E"/>
    <w:rsid w:val="00AD5E64"/>
    <w:rsid w:val="00AD6E56"/>
    <w:rsid w:val="00AD7D08"/>
    <w:rsid w:val="00AE00DC"/>
    <w:rsid w:val="00AE034E"/>
    <w:rsid w:val="00AE187A"/>
    <w:rsid w:val="00AE2141"/>
    <w:rsid w:val="00AE3CD6"/>
    <w:rsid w:val="00AE49E3"/>
    <w:rsid w:val="00AE4DCF"/>
    <w:rsid w:val="00AF082E"/>
    <w:rsid w:val="00AF0F7E"/>
    <w:rsid w:val="00AF3AA7"/>
    <w:rsid w:val="00AF460B"/>
    <w:rsid w:val="00AF4BDE"/>
    <w:rsid w:val="00AF58CE"/>
    <w:rsid w:val="00AF5C0A"/>
    <w:rsid w:val="00AF7B7A"/>
    <w:rsid w:val="00B01636"/>
    <w:rsid w:val="00B01C1E"/>
    <w:rsid w:val="00B02827"/>
    <w:rsid w:val="00B04150"/>
    <w:rsid w:val="00B05D15"/>
    <w:rsid w:val="00B06FD4"/>
    <w:rsid w:val="00B074B4"/>
    <w:rsid w:val="00B07517"/>
    <w:rsid w:val="00B10691"/>
    <w:rsid w:val="00B10AF4"/>
    <w:rsid w:val="00B10DD9"/>
    <w:rsid w:val="00B13E27"/>
    <w:rsid w:val="00B13F7B"/>
    <w:rsid w:val="00B1494F"/>
    <w:rsid w:val="00B15A40"/>
    <w:rsid w:val="00B165FD"/>
    <w:rsid w:val="00B167F9"/>
    <w:rsid w:val="00B16FF5"/>
    <w:rsid w:val="00B2167B"/>
    <w:rsid w:val="00B234CD"/>
    <w:rsid w:val="00B23CC3"/>
    <w:rsid w:val="00B24E58"/>
    <w:rsid w:val="00B2516A"/>
    <w:rsid w:val="00B266E3"/>
    <w:rsid w:val="00B27961"/>
    <w:rsid w:val="00B308C2"/>
    <w:rsid w:val="00B3162D"/>
    <w:rsid w:val="00B32206"/>
    <w:rsid w:val="00B34496"/>
    <w:rsid w:val="00B34CD7"/>
    <w:rsid w:val="00B37582"/>
    <w:rsid w:val="00B40300"/>
    <w:rsid w:val="00B40AF9"/>
    <w:rsid w:val="00B41663"/>
    <w:rsid w:val="00B41E47"/>
    <w:rsid w:val="00B41F37"/>
    <w:rsid w:val="00B421FC"/>
    <w:rsid w:val="00B43C38"/>
    <w:rsid w:val="00B44727"/>
    <w:rsid w:val="00B44AE6"/>
    <w:rsid w:val="00B453DC"/>
    <w:rsid w:val="00B45477"/>
    <w:rsid w:val="00B50742"/>
    <w:rsid w:val="00B515C1"/>
    <w:rsid w:val="00B521F8"/>
    <w:rsid w:val="00B52DA4"/>
    <w:rsid w:val="00B53146"/>
    <w:rsid w:val="00B542C6"/>
    <w:rsid w:val="00B54333"/>
    <w:rsid w:val="00B61C7C"/>
    <w:rsid w:val="00B70564"/>
    <w:rsid w:val="00B709A7"/>
    <w:rsid w:val="00B716B4"/>
    <w:rsid w:val="00B71857"/>
    <w:rsid w:val="00B7319F"/>
    <w:rsid w:val="00B735B7"/>
    <w:rsid w:val="00B745B9"/>
    <w:rsid w:val="00B74BF7"/>
    <w:rsid w:val="00B7535A"/>
    <w:rsid w:val="00B765CA"/>
    <w:rsid w:val="00B76815"/>
    <w:rsid w:val="00B76D55"/>
    <w:rsid w:val="00B77018"/>
    <w:rsid w:val="00B771E5"/>
    <w:rsid w:val="00B8081E"/>
    <w:rsid w:val="00B8086C"/>
    <w:rsid w:val="00B81509"/>
    <w:rsid w:val="00B826CF"/>
    <w:rsid w:val="00B82A8D"/>
    <w:rsid w:val="00B82BC1"/>
    <w:rsid w:val="00B840A0"/>
    <w:rsid w:val="00B84527"/>
    <w:rsid w:val="00B85945"/>
    <w:rsid w:val="00B86133"/>
    <w:rsid w:val="00B862C2"/>
    <w:rsid w:val="00B87BC3"/>
    <w:rsid w:val="00B902FE"/>
    <w:rsid w:val="00B91F99"/>
    <w:rsid w:val="00B92F5F"/>
    <w:rsid w:val="00B93318"/>
    <w:rsid w:val="00B9575A"/>
    <w:rsid w:val="00B96788"/>
    <w:rsid w:val="00B968DF"/>
    <w:rsid w:val="00B9734D"/>
    <w:rsid w:val="00B97A41"/>
    <w:rsid w:val="00BA0AD6"/>
    <w:rsid w:val="00BA2619"/>
    <w:rsid w:val="00BA345B"/>
    <w:rsid w:val="00BA3E72"/>
    <w:rsid w:val="00BA43C9"/>
    <w:rsid w:val="00BA4D50"/>
    <w:rsid w:val="00BA544A"/>
    <w:rsid w:val="00BA6623"/>
    <w:rsid w:val="00BA7C1B"/>
    <w:rsid w:val="00BB063D"/>
    <w:rsid w:val="00BB11A3"/>
    <w:rsid w:val="00BB1684"/>
    <w:rsid w:val="00BB1A0F"/>
    <w:rsid w:val="00BB2442"/>
    <w:rsid w:val="00BB2F31"/>
    <w:rsid w:val="00BB39CB"/>
    <w:rsid w:val="00BB423A"/>
    <w:rsid w:val="00BB5F0B"/>
    <w:rsid w:val="00BB63AB"/>
    <w:rsid w:val="00BB76B3"/>
    <w:rsid w:val="00BC00E9"/>
    <w:rsid w:val="00BC288B"/>
    <w:rsid w:val="00BC2900"/>
    <w:rsid w:val="00BC3F60"/>
    <w:rsid w:val="00BC4D1B"/>
    <w:rsid w:val="00BC4F8B"/>
    <w:rsid w:val="00BC57FC"/>
    <w:rsid w:val="00BC58B9"/>
    <w:rsid w:val="00BC5D4F"/>
    <w:rsid w:val="00BC734A"/>
    <w:rsid w:val="00BD14F1"/>
    <w:rsid w:val="00BD1CA1"/>
    <w:rsid w:val="00BD3727"/>
    <w:rsid w:val="00BD4266"/>
    <w:rsid w:val="00BD5185"/>
    <w:rsid w:val="00BD571D"/>
    <w:rsid w:val="00BD7406"/>
    <w:rsid w:val="00BE0277"/>
    <w:rsid w:val="00BE11AA"/>
    <w:rsid w:val="00BE19D9"/>
    <w:rsid w:val="00BE1AAB"/>
    <w:rsid w:val="00BE3A23"/>
    <w:rsid w:val="00BE55A0"/>
    <w:rsid w:val="00BE5E62"/>
    <w:rsid w:val="00BE5EA4"/>
    <w:rsid w:val="00BE6591"/>
    <w:rsid w:val="00BF0439"/>
    <w:rsid w:val="00BF51E7"/>
    <w:rsid w:val="00BF534C"/>
    <w:rsid w:val="00BF5FF9"/>
    <w:rsid w:val="00C0123C"/>
    <w:rsid w:val="00C02857"/>
    <w:rsid w:val="00C049E9"/>
    <w:rsid w:val="00C04CE2"/>
    <w:rsid w:val="00C052C8"/>
    <w:rsid w:val="00C0633C"/>
    <w:rsid w:val="00C0740B"/>
    <w:rsid w:val="00C075BB"/>
    <w:rsid w:val="00C1000A"/>
    <w:rsid w:val="00C11C5E"/>
    <w:rsid w:val="00C12B52"/>
    <w:rsid w:val="00C13648"/>
    <w:rsid w:val="00C1402C"/>
    <w:rsid w:val="00C15A3A"/>
    <w:rsid w:val="00C168B2"/>
    <w:rsid w:val="00C175FF"/>
    <w:rsid w:val="00C2059F"/>
    <w:rsid w:val="00C21167"/>
    <w:rsid w:val="00C24E96"/>
    <w:rsid w:val="00C25E3D"/>
    <w:rsid w:val="00C26BA9"/>
    <w:rsid w:val="00C26E2A"/>
    <w:rsid w:val="00C273E7"/>
    <w:rsid w:val="00C27C27"/>
    <w:rsid w:val="00C27E09"/>
    <w:rsid w:val="00C30245"/>
    <w:rsid w:val="00C30869"/>
    <w:rsid w:val="00C33228"/>
    <w:rsid w:val="00C3392B"/>
    <w:rsid w:val="00C342AB"/>
    <w:rsid w:val="00C354BB"/>
    <w:rsid w:val="00C35D8A"/>
    <w:rsid w:val="00C36E56"/>
    <w:rsid w:val="00C37E74"/>
    <w:rsid w:val="00C40150"/>
    <w:rsid w:val="00C40A3B"/>
    <w:rsid w:val="00C40DE8"/>
    <w:rsid w:val="00C448D4"/>
    <w:rsid w:val="00C44F67"/>
    <w:rsid w:val="00C473F2"/>
    <w:rsid w:val="00C503C0"/>
    <w:rsid w:val="00C50DC5"/>
    <w:rsid w:val="00C51640"/>
    <w:rsid w:val="00C5311F"/>
    <w:rsid w:val="00C532F3"/>
    <w:rsid w:val="00C55819"/>
    <w:rsid w:val="00C56315"/>
    <w:rsid w:val="00C60C55"/>
    <w:rsid w:val="00C60EB5"/>
    <w:rsid w:val="00C61242"/>
    <w:rsid w:val="00C612C7"/>
    <w:rsid w:val="00C61C51"/>
    <w:rsid w:val="00C62311"/>
    <w:rsid w:val="00C63537"/>
    <w:rsid w:val="00C63715"/>
    <w:rsid w:val="00C63B32"/>
    <w:rsid w:val="00C63F6E"/>
    <w:rsid w:val="00C65286"/>
    <w:rsid w:val="00C66617"/>
    <w:rsid w:val="00C6769E"/>
    <w:rsid w:val="00C70563"/>
    <w:rsid w:val="00C70C48"/>
    <w:rsid w:val="00C74B5B"/>
    <w:rsid w:val="00C74D25"/>
    <w:rsid w:val="00C80603"/>
    <w:rsid w:val="00C831E1"/>
    <w:rsid w:val="00C83495"/>
    <w:rsid w:val="00C84F15"/>
    <w:rsid w:val="00C850CC"/>
    <w:rsid w:val="00C87116"/>
    <w:rsid w:val="00C87DE0"/>
    <w:rsid w:val="00C909FE"/>
    <w:rsid w:val="00C91E26"/>
    <w:rsid w:val="00C931BC"/>
    <w:rsid w:val="00C93D11"/>
    <w:rsid w:val="00C943A7"/>
    <w:rsid w:val="00C95499"/>
    <w:rsid w:val="00C95BCB"/>
    <w:rsid w:val="00C96002"/>
    <w:rsid w:val="00C963A9"/>
    <w:rsid w:val="00C97592"/>
    <w:rsid w:val="00CA2B0A"/>
    <w:rsid w:val="00CA59C0"/>
    <w:rsid w:val="00CB01EA"/>
    <w:rsid w:val="00CB318C"/>
    <w:rsid w:val="00CB35B2"/>
    <w:rsid w:val="00CB45C6"/>
    <w:rsid w:val="00CB53BA"/>
    <w:rsid w:val="00CB5D29"/>
    <w:rsid w:val="00CB7255"/>
    <w:rsid w:val="00CC0799"/>
    <w:rsid w:val="00CC07FD"/>
    <w:rsid w:val="00CC10BB"/>
    <w:rsid w:val="00CC496D"/>
    <w:rsid w:val="00CC4D0A"/>
    <w:rsid w:val="00CC5F43"/>
    <w:rsid w:val="00CC6E25"/>
    <w:rsid w:val="00CD0279"/>
    <w:rsid w:val="00CD0782"/>
    <w:rsid w:val="00CD0C39"/>
    <w:rsid w:val="00CD0FAF"/>
    <w:rsid w:val="00CD249F"/>
    <w:rsid w:val="00CD59DB"/>
    <w:rsid w:val="00CD617E"/>
    <w:rsid w:val="00CD63D5"/>
    <w:rsid w:val="00CD6DA6"/>
    <w:rsid w:val="00CD726B"/>
    <w:rsid w:val="00CD7AEB"/>
    <w:rsid w:val="00CE0046"/>
    <w:rsid w:val="00CE02BE"/>
    <w:rsid w:val="00CE20BF"/>
    <w:rsid w:val="00CE22AF"/>
    <w:rsid w:val="00CE3BD5"/>
    <w:rsid w:val="00CE4756"/>
    <w:rsid w:val="00CE6A1D"/>
    <w:rsid w:val="00CE7634"/>
    <w:rsid w:val="00CF0F46"/>
    <w:rsid w:val="00CF1CB7"/>
    <w:rsid w:val="00CF2317"/>
    <w:rsid w:val="00CF2CCC"/>
    <w:rsid w:val="00CF307B"/>
    <w:rsid w:val="00CF3C69"/>
    <w:rsid w:val="00CF59F5"/>
    <w:rsid w:val="00CF6FB0"/>
    <w:rsid w:val="00CF7CBD"/>
    <w:rsid w:val="00CF7E5C"/>
    <w:rsid w:val="00D02060"/>
    <w:rsid w:val="00D02530"/>
    <w:rsid w:val="00D03372"/>
    <w:rsid w:val="00D059D2"/>
    <w:rsid w:val="00D07692"/>
    <w:rsid w:val="00D07EF8"/>
    <w:rsid w:val="00D1443B"/>
    <w:rsid w:val="00D1518B"/>
    <w:rsid w:val="00D15689"/>
    <w:rsid w:val="00D15A80"/>
    <w:rsid w:val="00D16450"/>
    <w:rsid w:val="00D16618"/>
    <w:rsid w:val="00D16761"/>
    <w:rsid w:val="00D17423"/>
    <w:rsid w:val="00D17D46"/>
    <w:rsid w:val="00D20DBE"/>
    <w:rsid w:val="00D23A05"/>
    <w:rsid w:val="00D2414D"/>
    <w:rsid w:val="00D24F4F"/>
    <w:rsid w:val="00D26561"/>
    <w:rsid w:val="00D26C69"/>
    <w:rsid w:val="00D26D5C"/>
    <w:rsid w:val="00D278BC"/>
    <w:rsid w:val="00D308B7"/>
    <w:rsid w:val="00D31C96"/>
    <w:rsid w:val="00D31DD8"/>
    <w:rsid w:val="00D33122"/>
    <w:rsid w:val="00D3408B"/>
    <w:rsid w:val="00D344E3"/>
    <w:rsid w:val="00D356FA"/>
    <w:rsid w:val="00D35ECC"/>
    <w:rsid w:val="00D379C5"/>
    <w:rsid w:val="00D40635"/>
    <w:rsid w:val="00D4099D"/>
    <w:rsid w:val="00D40E2A"/>
    <w:rsid w:val="00D41E4A"/>
    <w:rsid w:val="00D41F97"/>
    <w:rsid w:val="00D435C3"/>
    <w:rsid w:val="00D43BB2"/>
    <w:rsid w:val="00D442EA"/>
    <w:rsid w:val="00D46922"/>
    <w:rsid w:val="00D508BA"/>
    <w:rsid w:val="00D508DB"/>
    <w:rsid w:val="00D51443"/>
    <w:rsid w:val="00D51892"/>
    <w:rsid w:val="00D53510"/>
    <w:rsid w:val="00D53938"/>
    <w:rsid w:val="00D56AF4"/>
    <w:rsid w:val="00D57094"/>
    <w:rsid w:val="00D5776F"/>
    <w:rsid w:val="00D57D0E"/>
    <w:rsid w:val="00D605C6"/>
    <w:rsid w:val="00D60843"/>
    <w:rsid w:val="00D60B54"/>
    <w:rsid w:val="00D60D96"/>
    <w:rsid w:val="00D61CBD"/>
    <w:rsid w:val="00D6395D"/>
    <w:rsid w:val="00D63A54"/>
    <w:rsid w:val="00D65CA5"/>
    <w:rsid w:val="00D67B1F"/>
    <w:rsid w:val="00D75277"/>
    <w:rsid w:val="00D7588D"/>
    <w:rsid w:val="00D80BA3"/>
    <w:rsid w:val="00D810DE"/>
    <w:rsid w:val="00D81F31"/>
    <w:rsid w:val="00D8221C"/>
    <w:rsid w:val="00D8405E"/>
    <w:rsid w:val="00D84C29"/>
    <w:rsid w:val="00D8701F"/>
    <w:rsid w:val="00D87E1E"/>
    <w:rsid w:val="00D90259"/>
    <w:rsid w:val="00D91177"/>
    <w:rsid w:val="00D91838"/>
    <w:rsid w:val="00D92ED3"/>
    <w:rsid w:val="00D93C72"/>
    <w:rsid w:val="00D94EBA"/>
    <w:rsid w:val="00D966CB"/>
    <w:rsid w:val="00D96D40"/>
    <w:rsid w:val="00D97A88"/>
    <w:rsid w:val="00DA0B19"/>
    <w:rsid w:val="00DA0CB4"/>
    <w:rsid w:val="00DA2735"/>
    <w:rsid w:val="00DA2870"/>
    <w:rsid w:val="00DA3E1A"/>
    <w:rsid w:val="00DA4E15"/>
    <w:rsid w:val="00DA5392"/>
    <w:rsid w:val="00DA77CC"/>
    <w:rsid w:val="00DB028E"/>
    <w:rsid w:val="00DB2029"/>
    <w:rsid w:val="00DB24A9"/>
    <w:rsid w:val="00DB3085"/>
    <w:rsid w:val="00DB59D9"/>
    <w:rsid w:val="00DB5AEE"/>
    <w:rsid w:val="00DC1B24"/>
    <w:rsid w:val="00DC3567"/>
    <w:rsid w:val="00DC4961"/>
    <w:rsid w:val="00DC4DB8"/>
    <w:rsid w:val="00DC7F6D"/>
    <w:rsid w:val="00DD12FC"/>
    <w:rsid w:val="00DD5152"/>
    <w:rsid w:val="00DD61EE"/>
    <w:rsid w:val="00DD63C4"/>
    <w:rsid w:val="00DD64C6"/>
    <w:rsid w:val="00DE0718"/>
    <w:rsid w:val="00DE2C49"/>
    <w:rsid w:val="00DF0F53"/>
    <w:rsid w:val="00DF2C00"/>
    <w:rsid w:val="00DF3783"/>
    <w:rsid w:val="00DF4E44"/>
    <w:rsid w:val="00DF5C3C"/>
    <w:rsid w:val="00DF6829"/>
    <w:rsid w:val="00DF6E1B"/>
    <w:rsid w:val="00DF7948"/>
    <w:rsid w:val="00DF7DC4"/>
    <w:rsid w:val="00E014E7"/>
    <w:rsid w:val="00E017D2"/>
    <w:rsid w:val="00E022B6"/>
    <w:rsid w:val="00E03A93"/>
    <w:rsid w:val="00E05CEF"/>
    <w:rsid w:val="00E06574"/>
    <w:rsid w:val="00E072F3"/>
    <w:rsid w:val="00E1021E"/>
    <w:rsid w:val="00E111F1"/>
    <w:rsid w:val="00E115B1"/>
    <w:rsid w:val="00E128C3"/>
    <w:rsid w:val="00E12AE4"/>
    <w:rsid w:val="00E146A5"/>
    <w:rsid w:val="00E14787"/>
    <w:rsid w:val="00E14941"/>
    <w:rsid w:val="00E14E4E"/>
    <w:rsid w:val="00E176A4"/>
    <w:rsid w:val="00E17836"/>
    <w:rsid w:val="00E23CC9"/>
    <w:rsid w:val="00E24BC9"/>
    <w:rsid w:val="00E24F7D"/>
    <w:rsid w:val="00E2662F"/>
    <w:rsid w:val="00E26B9B"/>
    <w:rsid w:val="00E30D96"/>
    <w:rsid w:val="00E31B70"/>
    <w:rsid w:val="00E31D5F"/>
    <w:rsid w:val="00E329C0"/>
    <w:rsid w:val="00E33C1A"/>
    <w:rsid w:val="00E363B6"/>
    <w:rsid w:val="00E36B86"/>
    <w:rsid w:val="00E37A10"/>
    <w:rsid w:val="00E41F73"/>
    <w:rsid w:val="00E4369B"/>
    <w:rsid w:val="00E44691"/>
    <w:rsid w:val="00E44F55"/>
    <w:rsid w:val="00E463E8"/>
    <w:rsid w:val="00E467D9"/>
    <w:rsid w:val="00E46B2A"/>
    <w:rsid w:val="00E53BB6"/>
    <w:rsid w:val="00E55005"/>
    <w:rsid w:val="00E567A3"/>
    <w:rsid w:val="00E6042C"/>
    <w:rsid w:val="00E6135B"/>
    <w:rsid w:val="00E61468"/>
    <w:rsid w:val="00E615E3"/>
    <w:rsid w:val="00E61AB7"/>
    <w:rsid w:val="00E62A17"/>
    <w:rsid w:val="00E63CCC"/>
    <w:rsid w:val="00E6468B"/>
    <w:rsid w:val="00E660F6"/>
    <w:rsid w:val="00E66F3D"/>
    <w:rsid w:val="00E709B4"/>
    <w:rsid w:val="00E71AF6"/>
    <w:rsid w:val="00E735A2"/>
    <w:rsid w:val="00E74888"/>
    <w:rsid w:val="00E772EC"/>
    <w:rsid w:val="00E80103"/>
    <w:rsid w:val="00E8195B"/>
    <w:rsid w:val="00E819EA"/>
    <w:rsid w:val="00E83536"/>
    <w:rsid w:val="00E85632"/>
    <w:rsid w:val="00E85F2B"/>
    <w:rsid w:val="00E86813"/>
    <w:rsid w:val="00E876B5"/>
    <w:rsid w:val="00E9079D"/>
    <w:rsid w:val="00E909D6"/>
    <w:rsid w:val="00E91066"/>
    <w:rsid w:val="00E91B6F"/>
    <w:rsid w:val="00E91DE6"/>
    <w:rsid w:val="00E94EA7"/>
    <w:rsid w:val="00E954D7"/>
    <w:rsid w:val="00E973D6"/>
    <w:rsid w:val="00EA295B"/>
    <w:rsid w:val="00EA2D23"/>
    <w:rsid w:val="00EA30E1"/>
    <w:rsid w:val="00EA3642"/>
    <w:rsid w:val="00EA5516"/>
    <w:rsid w:val="00EA6811"/>
    <w:rsid w:val="00EB0336"/>
    <w:rsid w:val="00EB4AE5"/>
    <w:rsid w:val="00EB5C2C"/>
    <w:rsid w:val="00EB6195"/>
    <w:rsid w:val="00EB6315"/>
    <w:rsid w:val="00EB73ED"/>
    <w:rsid w:val="00EB76C9"/>
    <w:rsid w:val="00EC072A"/>
    <w:rsid w:val="00EC13EC"/>
    <w:rsid w:val="00EC28F8"/>
    <w:rsid w:val="00EC2D59"/>
    <w:rsid w:val="00EC427A"/>
    <w:rsid w:val="00EC5374"/>
    <w:rsid w:val="00EC6636"/>
    <w:rsid w:val="00ED0189"/>
    <w:rsid w:val="00ED01DE"/>
    <w:rsid w:val="00ED0618"/>
    <w:rsid w:val="00ED1C64"/>
    <w:rsid w:val="00ED29E2"/>
    <w:rsid w:val="00ED37F8"/>
    <w:rsid w:val="00ED5B87"/>
    <w:rsid w:val="00ED71F6"/>
    <w:rsid w:val="00ED79C4"/>
    <w:rsid w:val="00EE09AE"/>
    <w:rsid w:val="00EE5731"/>
    <w:rsid w:val="00EE6557"/>
    <w:rsid w:val="00EE6C4E"/>
    <w:rsid w:val="00EF02F7"/>
    <w:rsid w:val="00EF0F32"/>
    <w:rsid w:val="00EF1633"/>
    <w:rsid w:val="00EF1A50"/>
    <w:rsid w:val="00EF1E3B"/>
    <w:rsid w:val="00EF6D67"/>
    <w:rsid w:val="00EF7828"/>
    <w:rsid w:val="00F00F41"/>
    <w:rsid w:val="00F01F6F"/>
    <w:rsid w:val="00F02234"/>
    <w:rsid w:val="00F02866"/>
    <w:rsid w:val="00F0318C"/>
    <w:rsid w:val="00F0426C"/>
    <w:rsid w:val="00F05159"/>
    <w:rsid w:val="00F06649"/>
    <w:rsid w:val="00F07584"/>
    <w:rsid w:val="00F0771E"/>
    <w:rsid w:val="00F1048B"/>
    <w:rsid w:val="00F108A1"/>
    <w:rsid w:val="00F116E0"/>
    <w:rsid w:val="00F117BF"/>
    <w:rsid w:val="00F14616"/>
    <w:rsid w:val="00F14A73"/>
    <w:rsid w:val="00F14A7F"/>
    <w:rsid w:val="00F212FA"/>
    <w:rsid w:val="00F24421"/>
    <w:rsid w:val="00F27BFE"/>
    <w:rsid w:val="00F304DE"/>
    <w:rsid w:val="00F30F39"/>
    <w:rsid w:val="00F3209C"/>
    <w:rsid w:val="00F32130"/>
    <w:rsid w:val="00F32CE9"/>
    <w:rsid w:val="00F332D7"/>
    <w:rsid w:val="00F3473E"/>
    <w:rsid w:val="00F351E1"/>
    <w:rsid w:val="00F3595F"/>
    <w:rsid w:val="00F36B4C"/>
    <w:rsid w:val="00F40EC4"/>
    <w:rsid w:val="00F438D4"/>
    <w:rsid w:val="00F438E7"/>
    <w:rsid w:val="00F43948"/>
    <w:rsid w:val="00F45D67"/>
    <w:rsid w:val="00F4652B"/>
    <w:rsid w:val="00F517FF"/>
    <w:rsid w:val="00F51951"/>
    <w:rsid w:val="00F5400D"/>
    <w:rsid w:val="00F5567C"/>
    <w:rsid w:val="00F56BF2"/>
    <w:rsid w:val="00F577B0"/>
    <w:rsid w:val="00F57871"/>
    <w:rsid w:val="00F61212"/>
    <w:rsid w:val="00F623B8"/>
    <w:rsid w:val="00F62716"/>
    <w:rsid w:val="00F633AD"/>
    <w:rsid w:val="00F634AA"/>
    <w:rsid w:val="00F63B5E"/>
    <w:rsid w:val="00F65261"/>
    <w:rsid w:val="00F6556C"/>
    <w:rsid w:val="00F6633B"/>
    <w:rsid w:val="00F665F6"/>
    <w:rsid w:val="00F67118"/>
    <w:rsid w:val="00F67951"/>
    <w:rsid w:val="00F70126"/>
    <w:rsid w:val="00F727B4"/>
    <w:rsid w:val="00F72AAB"/>
    <w:rsid w:val="00F736B8"/>
    <w:rsid w:val="00F766DD"/>
    <w:rsid w:val="00F80F34"/>
    <w:rsid w:val="00F80FF2"/>
    <w:rsid w:val="00F82FB1"/>
    <w:rsid w:val="00F837D1"/>
    <w:rsid w:val="00F84A15"/>
    <w:rsid w:val="00F85B39"/>
    <w:rsid w:val="00F86B7F"/>
    <w:rsid w:val="00F903A5"/>
    <w:rsid w:val="00F906F2"/>
    <w:rsid w:val="00F90B4B"/>
    <w:rsid w:val="00F91FD4"/>
    <w:rsid w:val="00F922FB"/>
    <w:rsid w:val="00F938EA"/>
    <w:rsid w:val="00F94E89"/>
    <w:rsid w:val="00F94F3D"/>
    <w:rsid w:val="00F964F9"/>
    <w:rsid w:val="00F96737"/>
    <w:rsid w:val="00F978BD"/>
    <w:rsid w:val="00FA06A2"/>
    <w:rsid w:val="00FA0CD1"/>
    <w:rsid w:val="00FA0D6A"/>
    <w:rsid w:val="00FA30D1"/>
    <w:rsid w:val="00FA4F7B"/>
    <w:rsid w:val="00FB0A40"/>
    <w:rsid w:val="00FB1DFB"/>
    <w:rsid w:val="00FB2B13"/>
    <w:rsid w:val="00FB51F2"/>
    <w:rsid w:val="00FB5E33"/>
    <w:rsid w:val="00FB68CB"/>
    <w:rsid w:val="00FB7BF6"/>
    <w:rsid w:val="00FC04A3"/>
    <w:rsid w:val="00FC055D"/>
    <w:rsid w:val="00FC68DC"/>
    <w:rsid w:val="00FC72D6"/>
    <w:rsid w:val="00FD1922"/>
    <w:rsid w:val="00FD534D"/>
    <w:rsid w:val="00FD55F1"/>
    <w:rsid w:val="00FD57D5"/>
    <w:rsid w:val="00FD5924"/>
    <w:rsid w:val="00FE1B42"/>
    <w:rsid w:val="00FE3D36"/>
    <w:rsid w:val="00FE3EA8"/>
    <w:rsid w:val="00FE501C"/>
    <w:rsid w:val="00FE52F5"/>
    <w:rsid w:val="00FE57A1"/>
    <w:rsid w:val="00FE5CC5"/>
    <w:rsid w:val="00FE664C"/>
    <w:rsid w:val="00FE7F13"/>
    <w:rsid w:val="00FF0340"/>
    <w:rsid w:val="00FF0BEE"/>
    <w:rsid w:val="00FF27BF"/>
    <w:rsid w:val="00FF3000"/>
    <w:rsid w:val="00FF4C05"/>
    <w:rsid w:val="00FF60E0"/>
    <w:rsid w:val="00FF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3AA7"/>
    <w:pPr>
      <w:widowControl w:val="0"/>
    </w:pPr>
    <w:rPr>
      <w:rFonts w:cs="Courier New"/>
    </w:rPr>
  </w:style>
  <w:style w:type="paragraph" w:styleId="1">
    <w:name w:val="heading 1"/>
    <w:basedOn w:val="a"/>
    <w:next w:val="a"/>
    <w:link w:val="11"/>
    <w:qFormat/>
    <w:rsid w:val="00F05159"/>
    <w:pPr>
      <w:pageBreakBefore/>
      <w:numPr>
        <w:numId w:val="2"/>
      </w:numPr>
      <w:tabs>
        <w:tab w:val="clear" w:pos="360"/>
        <w:tab w:val="num" w:pos="720"/>
      </w:tabs>
      <w:spacing w:before="240" w:after="60"/>
      <w:ind w:left="720" w:hanging="720"/>
      <w:outlineLvl w:val="0"/>
    </w:pPr>
    <w:rPr>
      <w:rFonts w:ascii="Arial" w:hAnsi="Arial" w:cs="Times New Roman"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qFormat/>
    <w:rsid w:val="00A00DB3"/>
    <w:pPr>
      <w:keepNext/>
      <w:widowControl/>
      <w:numPr>
        <w:ilvl w:val="1"/>
        <w:numId w:val="2"/>
      </w:numPr>
      <w:tabs>
        <w:tab w:val="left" w:pos="540"/>
      </w:tabs>
      <w:spacing w:before="240" w:after="60" w:line="264" w:lineRule="auto"/>
      <w:ind w:left="540" w:hanging="540"/>
      <w:outlineLvl w:val="1"/>
    </w:pPr>
    <w:rPr>
      <w:rFonts w:ascii="Arial" w:hAnsi="Arial" w:cs="Arial"/>
      <w:b/>
      <w:bCs/>
      <w:i/>
      <w:iCs/>
      <w:sz w:val="18"/>
      <w:szCs w:val="18"/>
    </w:rPr>
  </w:style>
  <w:style w:type="paragraph" w:styleId="3">
    <w:name w:val="heading 3"/>
    <w:basedOn w:val="a"/>
    <w:next w:val="a"/>
    <w:autoRedefine/>
    <w:qFormat/>
    <w:rsid w:val="00164DC8"/>
    <w:pPr>
      <w:keepNext/>
      <w:widowControl/>
      <w:outlineLvl w:val="2"/>
    </w:pPr>
    <w:rPr>
      <w:rFonts w:ascii="Arial" w:hAnsi="Arial" w:cs="Arial"/>
      <w:b/>
      <w:bCs/>
      <w:sz w:val="16"/>
      <w:szCs w:val="16"/>
    </w:rPr>
  </w:style>
  <w:style w:type="paragraph" w:styleId="4">
    <w:name w:val="heading 4"/>
    <w:basedOn w:val="a"/>
    <w:next w:val="a"/>
    <w:qFormat/>
    <w:pPr>
      <w:keepNext/>
      <w:widowControl/>
      <w:tabs>
        <w:tab w:val="num" w:pos="2880"/>
      </w:tabs>
      <w:spacing w:before="240" w:after="60"/>
      <w:ind w:left="2880" w:hanging="360"/>
      <w:jc w:val="both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qFormat/>
    <w:pPr>
      <w:widowControl/>
      <w:tabs>
        <w:tab w:val="num" w:pos="3600"/>
      </w:tabs>
      <w:spacing w:before="240" w:after="60"/>
      <w:ind w:left="3600" w:hanging="360"/>
      <w:jc w:val="both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widowControl/>
      <w:tabs>
        <w:tab w:val="num" w:pos="4320"/>
      </w:tabs>
      <w:spacing w:before="240" w:after="60"/>
      <w:ind w:left="4320" w:hanging="180"/>
      <w:jc w:val="both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qFormat/>
    <w:pPr>
      <w:widowControl/>
      <w:tabs>
        <w:tab w:val="num" w:pos="5040"/>
      </w:tabs>
      <w:spacing w:before="240" w:after="60"/>
      <w:ind w:left="5040" w:hanging="360"/>
      <w:jc w:val="both"/>
      <w:outlineLvl w:val="6"/>
    </w:pPr>
    <w:rPr>
      <w:rFonts w:cs="Times New Roman"/>
    </w:rPr>
  </w:style>
  <w:style w:type="paragraph" w:styleId="8">
    <w:name w:val="heading 8"/>
    <w:basedOn w:val="a"/>
    <w:next w:val="a"/>
    <w:qFormat/>
    <w:pPr>
      <w:widowControl/>
      <w:tabs>
        <w:tab w:val="num" w:pos="5760"/>
      </w:tabs>
      <w:spacing w:before="240" w:after="60"/>
      <w:ind w:left="5760" w:hanging="360"/>
      <w:jc w:val="both"/>
      <w:outlineLvl w:val="7"/>
    </w:pPr>
    <w:rPr>
      <w:rFonts w:cs="Times New Roman"/>
      <w:i/>
      <w:iCs/>
    </w:rPr>
  </w:style>
  <w:style w:type="paragraph" w:styleId="9">
    <w:name w:val="heading 9"/>
    <w:basedOn w:val="a"/>
    <w:next w:val="a"/>
    <w:qFormat/>
    <w:pPr>
      <w:widowControl/>
      <w:tabs>
        <w:tab w:val="num" w:pos="6480"/>
      </w:tabs>
      <w:spacing w:before="240" w:after="60"/>
      <w:ind w:left="6480" w:hanging="18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link w:val="a4"/>
    <w:pPr>
      <w:widowControl/>
      <w:ind w:firstLine="284"/>
      <w:jc w:val="both"/>
    </w:pPr>
    <w:rPr>
      <w:rFonts w:cs="Times New Roman"/>
    </w:rPr>
  </w:style>
  <w:style w:type="paragraph" w:styleId="a5">
    <w:name w:val="Title"/>
    <w:basedOn w:val="a"/>
    <w:qFormat/>
    <w:pPr>
      <w:widowControl/>
      <w:ind w:firstLine="284"/>
      <w:jc w:val="center"/>
    </w:pPr>
    <w:rPr>
      <w:rFonts w:cs="Times New Roman"/>
      <w:sz w:val="28"/>
      <w:szCs w:val="28"/>
    </w:rPr>
  </w:style>
  <w:style w:type="paragraph" w:styleId="a6">
    <w:name w:val="Body Text"/>
    <w:basedOn w:val="a"/>
    <w:pPr>
      <w:widowControl/>
      <w:ind w:firstLine="284"/>
      <w:jc w:val="center"/>
    </w:pPr>
    <w:rPr>
      <w:rFonts w:cs="Times New Roman"/>
      <w:sz w:val="28"/>
      <w:szCs w:val="28"/>
    </w:rPr>
  </w:style>
  <w:style w:type="paragraph" w:styleId="20">
    <w:name w:val="Body Text Indent 2"/>
    <w:basedOn w:val="a"/>
    <w:pPr>
      <w:widowControl/>
      <w:ind w:firstLine="284"/>
      <w:jc w:val="both"/>
    </w:pPr>
    <w:rPr>
      <w:rFonts w:cs="Times New Roman"/>
    </w:rPr>
  </w:style>
  <w:style w:type="paragraph" w:styleId="30">
    <w:name w:val="Body Text Indent 3"/>
    <w:basedOn w:val="a"/>
    <w:pPr>
      <w:widowControl/>
      <w:ind w:firstLine="720"/>
      <w:jc w:val="both"/>
    </w:pPr>
    <w:rPr>
      <w:rFonts w:cs="Times New Roman"/>
    </w:rPr>
  </w:style>
  <w:style w:type="paragraph" w:styleId="a7">
    <w:name w:val="Normal Indent"/>
    <w:aliases w:val="Обычный без отступа"/>
    <w:basedOn w:val="a"/>
    <w:pPr>
      <w:widowControl/>
      <w:jc w:val="both"/>
    </w:pPr>
    <w:rPr>
      <w:rFonts w:cs="Times New Roman"/>
    </w:rPr>
  </w:style>
  <w:style w:type="paragraph" w:styleId="a8">
    <w:name w:val="caption"/>
    <w:basedOn w:val="a"/>
    <w:next w:val="a"/>
    <w:qFormat/>
    <w:pPr>
      <w:widowControl/>
      <w:spacing w:before="120" w:after="120"/>
      <w:jc w:val="both"/>
    </w:pPr>
    <w:rPr>
      <w:rFonts w:cs="Times New Roman"/>
      <w:sz w:val="28"/>
      <w:szCs w:val="28"/>
    </w:rPr>
  </w:style>
  <w:style w:type="paragraph" w:customStyle="1" w:styleId="a9">
    <w:name w:val="Формула абзац"/>
    <w:basedOn w:val="a"/>
    <w:pPr>
      <w:widowControl/>
      <w:spacing w:before="60" w:after="60"/>
      <w:ind w:firstLine="284"/>
    </w:pPr>
    <w:rPr>
      <w:rFonts w:cs="Times New Roman"/>
    </w:rPr>
  </w:style>
  <w:style w:type="paragraph" w:customStyle="1" w:styleId="aa">
    <w:name w:val="Название рисунка"/>
    <w:basedOn w:val="a"/>
    <w:pPr>
      <w:widowControl/>
      <w:tabs>
        <w:tab w:val="num" w:pos="873"/>
        <w:tab w:val="num" w:pos="927"/>
        <w:tab w:val="num" w:pos="1015"/>
        <w:tab w:val="num" w:pos="1440"/>
        <w:tab w:val="num" w:pos="1647"/>
      </w:tabs>
      <w:ind w:left="792" w:firstLine="720"/>
      <w:jc w:val="both"/>
    </w:pPr>
    <w:rPr>
      <w:rFonts w:cs="Times New Roman"/>
      <w:sz w:val="28"/>
      <w:szCs w:val="28"/>
    </w:rPr>
  </w:style>
  <w:style w:type="paragraph" w:customStyle="1" w:styleId="ab">
    <w:name w:val="Название таблицы"/>
    <w:basedOn w:val="a8"/>
    <w:pPr>
      <w:spacing w:before="0" w:after="180"/>
      <w:jc w:val="right"/>
    </w:pPr>
    <w:rPr>
      <w:b/>
      <w:bCs/>
    </w:rPr>
  </w:style>
  <w:style w:type="paragraph" w:styleId="31">
    <w:name w:val="Body Text 3"/>
    <w:basedOn w:val="a"/>
    <w:pPr>
      <w:widowControl/>
      <w:spacing w:before="180"/>
      <w:jc w:val="both"/>
    </w:pPr>
    <w:rPr>
      <w:rFonts w:cs="Times New Roman"/>
    </w:rPr>
  </w:style>
  <w:style w:type="paragraph" w:styleId="12">
    <w:name w:val="toc 1"/>
    <w:basedOn w:val="a"/>
    <w:next w:val="a"/>
    <w:autoRedefine/>
    <w:uiPriority w:val="39"/>
    <w:pPr>
      <w:widowControl/>
      <w:tabs>
        <w:tab w:val="left" w:pos="360"/>
        <w:tab w:val="right" w:leader="dot" w:pos="6209"/>
      </w:tabs>
    </w:pPr>
    <w:rPr>
      <w:rFonts w:cs="Times New Roman"/>
      <w:noProof/>
    </w:rPr>
  </w:style>
  <w:style w:type="paragraph" w:styleId="21">
    <w:name w:val="toc 2"/>
    <w:basedOn w:val="a"/>
    <w:next w:val="a"/>
    <w:autoRedefine/>
    <w:semiHidden/>
    <w:rsid w:val="00E91DE6"/>
    <w:pPr>
      <w:widowControl/>
      <w:tabs>
        <w:tab w:val="left" w:pos="720"/>
        <w:tab w:val="left" w:pos="900"/>
        <w:tab w:val="left" w:pos="1200"/>
        <w:tab w:val="right" w:leader="dot" w:pos="6209"/>
      </w:tabs>
      <w:spacing w:line="216" w:lineRule="auto"/>
      <w:ind w:left="905" w:hanging="545"/>
    </w:pPr>
    <w:rPr>
      <w:rFonts w:cs="Times New Roman"/>
      <w:noProof/>
      <w:lang w:val="en-US"/>
    </w:rPr>
  </w:style>
  <w:style w:type="paragraph" w:styleId="32">
    <w:name w:val="toc 3"/>
    <w:basedOn w:val="a"/>
    <w:next w:val="a"/>
    <w:autoRedefine/>
    <w:semiHidden/>
    <w:pPr>
      <w:widowControl/>
      <w:ind w:left="480" w:firstLine="284"/>
      <w:jc w:val="both"/>
    </w:pPr>
    <w:rPr>
      <w:rFonts w:cs="Times New Roman"/>
    </w:rPr>
  </w:style>
  <w:style w:type="paragraph" w:styleId="40">
    <w:name w:val="toc 4"/>
    <w:basedOn w:val="a"/>
    <w:next w:val="a"/>
    <w:autoRedefine/>
    <w:semiHidden/>
    <w:pPr>
      <w:widowControl/>
      <w:ind w:left="720" w:firstLine="284"/>
      <w:jc w:val="both"/>
    </w:pPr>
    <w:rPr>
      <w:rFonts w:cs="Times New Roman"/>
    </w:rPr>
  </w:style>
  <w:style w:type="paragraph" w:styleId="50">
    <w:name w:val="toc 5"/>
    <w:basedOn w:val="a"/>
    <w:next w:val="a"/>
    <w:autoRedefine/>
    <w:semiHidden/>
    <w:pPr>
      <w:widowControl/>
      <w:ind w:left="960" w:firstLine="284"/>
      <w:jc w:val="both"/>
    </w:pPr>
    <w:rPr>
      <w:rFonts w:cs="Times New Roman"/>
    </w:rPr>
  </w:style>
  <w:style w:type="paragraph" w:styleId="60">
    <w:name w:val="toc 6"/>
    <w:basedOn w:val="a"/>
    <w:next w:val="a"/>
    <w:autoRedefine/>
    <w:semiHidden/>
    <w:pPr>
      <w:widowControl/>
      <w:ind w:left="1200" w:firstLine="284"/>
      <w:jc w:val="both"/>
    </w:pPr>
    <w:rPr>
      <w:rFonts w:cs="Times New Roman"/>
    </w:rPr>
  </w:style>
  <w:style w:type="paragraph" w:styleId="70">
    <w:name w:val="toc 7"/>
    <w:basedOn w:val="a"/>
    <w:next w:val="a"/>
    <w:autoRedefine/>
    <w:semiHidden/>
    <w:pPr>
      <w:widowControl/>
      <w:ind w:left="1440" w:firstLine="284"/>
      <w:jc w:val="both"/>
    </w:pPr>
    <w:rPr>
      <w:rFonts w:cs="Times New Roman"/>
    </w:rPr>
  </w:style>
  <w:style w:type="paragraph" w:styleId="80">
    <w:name w:val="toc 8"/>
    <w:basedOn w:val="a"/>
    <w:next w:val="a"/>
    <w:autoRedefine/>
    <w:semiHidden/>
    <w:pPr>
      <w:widowControl/>
      <w:ind w:left="1680" w:firstLine="284"/>
      <w:jc w:val="both"/>
    </w:pPr>
    <w:rPr>
      <w:rFonts w:cs="Times New Roman"/>
    </w:rPr>
  </w:style>
  <w:style w:type="paragraph" w:styleId="90">
    <w:name w:val="toc 9"/>
    <w:basedOn w:val="a"/>
    <w:next w:val="a"/>
    <w:autoRedefine/>
    <w:semiHidden/>
    <w:pPr>
      <w:widowControl/>
      <w:ind w:left="1920" w:firstLine="284"/>
      <w:jc w:val="both"/>
    </w:pPr>
    <w:rPr>
      <w:rFonts w:cs="Times New Roman"/>
    </w:rPr>
  </w:style>
  <w:style w:type="character" w:styleId="ac">
    <w:name w:val="Hyperlink"/>
    <w:uiPriority w:val="99"/>
    <w:rPr>
      <w:color w:val="0000FF"/>
      <w:u w:val="single"/>
    </w:rPr>
  </w:style>
  <w:style w:type="paragraph" w:styleId="ad">
    <w:name w:val="header"/>
    <w:basedOn w:val="a"/>
    <w:pPr>
      <w:widowControl/>
      <w:tabs>
        <w:tab w:val="center" w:pos="4677"/>
        <w:tab w:val="right" w:pos="9355"/>
      </w:tabs>
      <w:ind w:firstLine="284"/>
      <w:jc w:val="both"/>
    </w:pPr>
    <w:rPr>
      <w:rFonts w:cs="Times New Roman"/>
    </w:rPr>
  </w:style>
  <w:style w:type="character" w:styleId="ae">
    <w:name w:val="page number"/>
    <w:basedOn w:val="a0"/>
  </w:style>
  <w:style w:type="paragraph" w:styleId="af">
    <w:name w:val="footer"/>
    <w:basedOn w:val="a"/>
    <w:link w:val="af0"/>
    <w:uiPriority w:val="99"/>
    <w:pPr>
      <w:widowControl/>
      <w:tabs>
        <w:tab w:val="center" w:pos="4677"/>
        <w:tab w:val="right" w:pos="9355"/>
      </w:tabs>
      <w:ind w:firstLine="284"/>
      <w:jc w:val="both"/>
    </w:pPr>
    <w:rPr>
      <w:rFonts w:cs="Times New Roman"/>
    </w:rPr>
  </w:style>
  <w:style w:type="paragraph" w:customStyle="1" w:styleId="af1">
    <w:name w:val="Абзац рисунок"/>
    <w:basedOn w:val="a9"/>
    <w:autoRedefine/>
    <w:rsid w:val="00DD61EE"/>
    <w:pPr>
      <w:spacing w:after="0"/>
      <w:ind w:left="113" w:firstLine="0"/>
      <w:jc w:val="center"/>
    </w:pPr>
    <w:rPr>
      <w:rFonts w:ascii="Arial" w:hAnsi="Arial" w:cs="Arial"/>
      <w:sz w:val="18"/>
      <w:szCs w:val="18"/>
    </w:rPr>
  </w:style>
  <w:style w:type="paragraph" w:customStyle="1" w:styleId="af2">
    <w:name w:val="Таблица–абзац"/>
    <w:basedOn w:val="a"/>
    <w:pPr>
      <w:keepNext/>
      <w:spacing w:before="120" w:after="40"/>
      <w:jc w:val="right"/>
    </w:pPr>
    <w:rPr>
      <w:rFonts w:cs="Times New Roman"/>
      <w:i/>
      <w:iCs/>
    </w:rPr>
  </w:style>
  <w:style w:type="paragraph" w:customStyle="1" w:styleId="af3">
    <w:name w:val="Абзац название таблицы"/>
    <w:basedOn w:val="a5"/>
    <w:pPr>
      <w:keepNext/>
      <w:spacing w:after="140"/>
      <w:ind w:firstLine="0"/>
    </w:pPr>
    <w:rPr>
      <w:b/>
      <w:bCs/>
      <w:sz w:val="20"/>
      <w:szCs w:val="20"/>
    </w:rPr>
  </w:style>
  <w:style w:type="paragraph" w:customStyle="1" w:styleId="-">
    <w:name w:val="Подпись-абзац"/>
    <w:basedOn w:val="a"/>
    <w:pPr>
      <w:widowControl/>
      <w:spacing w:before="120" w:after="120"/>
      <w:jc w:val="center"/>
    </w:pPr>
    <w:rPr>
      <w:rFonts w:cs="Times New Roman"/>
    </w:rPr>
  </w:style>
  <w:style w:type="paragraph" w:styleId="af4">
    <w:name w:val="List Bullet"/>
    <w:basedOn w:val="a"/>
    <w:autoRedefine/>
    <w:pPr>
      <w:widowControl/>
      <w:tabs>
        <w:tab w:val="num" w:pos="400"/>
        <w:tab w:val="num" w:pos="432"/>
        <w:tab w:val="num" w:pos="643"/>
        <w:tab w:val="num" w:pos="720"/>
        <w:tab w:val="num" w:pos="1494"/>
        <w:tab w:val="num" w:pos="1636"/>
      </w:tabs>
      <w:ind w:left="357" w:hanging="357"/>
      <w:jc w:val="both"/>
    </w:pPr>
    <w:rPr>
      <w:rFonts w:cs="Times New Roman"/>
    </w:rPr>
  </w:style>
  <w:style w:type="paragraph" w:styleId="af5">
    <w:name w:val="Document Map"/>
    <w:basedOn w:val="a"/>
    <w:semiHidden/>
    <w:pPr>
      <w:widowControl/>
      <w:shd w:val="clear" w:color="auto" w:fill="000080"/>
      <w:ind w:firstLine="284"/>
      <w:jc w:val="both"/>
    </w:pPr>
    <w:rPr>
      <w:rFonts w:ascii="Tahoma" w:hAnsi="Tahoma" w:cs="Tahoma"/>
    </w:rPr>
  </w:style>
  <w:style w:type="paragraph" w:styleId="af6">
    <w:name w:val="Plain Text"/>
    <w:basedOn w:val="a"/>
    <w:link w:val="af7"/>
    <w:pPr>
      <w:widowControl/>
    </w:pPr>
  </w:style>
  <w:style w:type="paragraph" w:customStyle="1" w:styleId="af8">
    <w:name w:val="Обычный в таблице"/>
    <w:basedOn w:val="a"/>
    <w:next w:val="a"/>
    <w:rsid w:val="008140DF"/>
    <w:pPr>
      <w:shd w:val="clear" w:color="auto" w:fill="FFFFFF"/>
      <w:autoSpaceDE w:val="0"/>
      <w:autoSpaceDN w:val="0"/>
      <w:adjustRightInd w:val="0"/>
      <w:jc w:val="center"/>
    </w:pPr>
    <w:rPr>
      <w:rFonts w:ascii="Arial" w:hAnsi="Arial" w:cs="Arial"/>
      <w:spacing w:val="-6"/>
      <w:sz w:val="16"/>
      <w:szCs w:val="16"/>
    </w:rPr>
  </w:style>
  <w:style w:type="paragraph" w:styleId="af9">
    <w:name w:val="footnote text"/>
    <w:basedOn w:val="a"/>
    <w:semiHidden/>
    <w:pPr>
      <w:widowControl/>
      <w:shd w:val="clear" w:color="auto" w:fill="FFFFFF"/>
      <w:autoSpaceDE w:val="0"/>
      <w:autoSpaceDN w:val="0"/>
      <w:adjustRightInd w:val="0"/>
      <w:jc w:val="both"/>
    </w:pPr>
    <w:rPr>
      <w:rFonts w:cs="Times New Roman"/>
    </w:rPr>
  </w:style>
  <w:style w:type="character" w:styleId="afa">
    <w:name w:val="footnote reference"/>
    <w:semiHidden/>
    <w:rPr>
      <w:vertAlign w:val="superscript"/>
    </w:rPr>
  </w:style>
  <w:style w:type="character" w:styleId="afb">
    <w:name w:val="FollowedHyperlink"/>
    <w:rPr>
      <w:color w:val="800080"/>
      <w:u w:val="single"/>
    </w:rPr>
  </w:style>
  <w:style w:type="paragraph" w:customStyle="1" w:styleId="10">
    <w:name w:val="Стиль Заголовок 1 + Первая строка:  0 см"/>
    <w:basedOn w:val="1"/>
    <w:next w:val="2"/>
    <w:pPr>
      <w:numPr>
        <w:numId w:val="1"/>
      </w:numPr>
    </w:pPr>
  </w:style>
  <w:style w:type="paragraph" w:customStyle="1" w:styleId="101">
    <w:name w:val="Стиль Заголовок 1 + Первая строка:  0 см1"/>
    <w:basedOn w:val="1"/>
  </w:style>
  <w:style w:type="paragraph" w:customStyle="1" w:styleId="120">
    <w:name w:val="Заголовок1 вар2"/>
    <w:basedOn w:val="a"/>
    <w:next w:val="a"/>
    <w:autoRedefine/>
    <w:rsid w:val="00FD55F1"/>
    <w:pPr>
      <w:keepNext/>
      <w:pageBreakBefore/>
      <w:widowControl/>
      <w:shd w:val="clear" w:color="auto" w:fill="FFFFFF"/>
      <w:tabs>
        <w:tab w:val="num" w:pos="0"/>
        <w:tab w:val="left" w:pos="360"/>
        <w:tab w:val="num" w:pos="432"/>
      </w:tabs>
      <w:autoSpaceDE w:val="0"/>
      <w:autoSpaceDN w:val="0"/>
      <w:adjustRightInd w:val="0"/>
      <w:spacing w:before="240" w:after="60"/>
      <w:ind w:firstLine="284"/>
      <w:jc w:val="both"/>
      <w:outlineLvl w:val="0"/>
    </w:pPr>
    <w:rPr>
      <w:rFonts w:ascii="Arial" w:hAnsi="Arial" w:cs="Arial"/>
      <w:bCs/>
      <w:sz w:val="28"/>
      <w:szCs w:val="28"/>
    </w:rPr>
  </w:style>
  <w:style w:type="paragraph" w:styleId="afc">
    <w:name w:val="Block Text"/>
    <w:basedOn w:val="a"/>
    <w:pPr>
      <w:widowControl/>
      <w:ind w:left="-113" w:right="-103"/>
      <w:jc w:val="center"/>
    </w:pPr>
    <w:rPr>
      <w:rFonts w:cs="Times New Roman"/>
      <w:sz w:val="24"/>
      <w:szCs w:val="24"/>
    </w:rPr>
  </w:style>
  <w:style w:type="paragraph" w:customStyle="1" w:styleId="FR1">
    <w:name w:val="FR1"/>
    <w:pPr>
      <w:widowControl w:val="0"/>
      <w:spacing w:before="100"/>
      <w:ind w:left="7800"/>
    </w:pPr>
    <w:rPr>
      <w:rFonts w:ascii="Arial" w:hAnsi="Arial" w:cs="Arial"/>
      <w:sz w:val="12"/>
      <w:szCs w:val="12"/>
    </w:rPr>
  </w:style>
  <w:style w:type="paragraph" w:customStyle="1" w:styleId="FR2">
    <w:name w:val="FR2"/>
    <w:pPr>
      <w:widowControl w:val="0"/>
      <w:spacing w:before="60"/>
    </w:pPr>
    <w:rPr>
      <w:rFonts w:ascii="Arial" w:hAnsi="Arial" w:cs="Arial"/>
      <w:sz w:val="16"/>
      <w:szCs w:val="16"/>
    </w:rPr>
  </w:style>
  <w:style w:type="paragraph" w:customStyle="1" w:styleId="01">
    <w:name w:val="Стиль Обычный в таблице + уплотненный на  01 пт"/>
    <w:basedOn w:val="af8"/>
    <w:rPr>
      <w:spacing w:val="-2"/>
    </w:rPr>
  </w:style>
  <w:style w:type="table" w:styleId="afd">
    <w:name w:val="Table Grid"/>
    <w:basedOn w:val="a1"/>
    <w:rsid w:val="004D7BE0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Strong"/>
    <w:uiPriority w:val="22"/>
    <w:qFormat/>
    <w:rsid w:val="00AF7B7A"/>
    <w:rPr>
      <w:b/>
      <w:bCs/>
    </w:rPr>
  </w:style>
  <w:style w:type="paragraph" w:styleId="aff">
    <w:name w:val="Normal (Web)"/>
    <w:basedOn w:val="a"/>
    <w:rsid w:val="00AF7B7A"/>
    <w:pPr>
      <w:widowControl/>
      <w:spacing w:before="100" w:beforeAutospacing="1" w:after="100" w:afterAutospacing="1"/>
    </w:pPr>
    <w:rPr>
      <w:rFonts w:cs="Times New Roman"/>
      <w:sz w:val="24"/>
      <w:szCs w:val="24"/>
    </w:rPr>
  </w:style>
  <w:style w:type="paragraph" w:customStyle="1" w:styleId="text">
    <w:name w:val="text"/>
    <w:basedOn w:val="a"/>
    <w:rsid w:val="00AF7B7A"/>
    <w:pPr>
      <w:widowControl/>
      <w:spacing w:before="100" w:beforeAutospacing="1" w:after="100" w:afterAutospacing="1"/>
    </w:pPr>
    <w:rPr>
      <w:rFonts w:ascii="Tahoma" w:hAnsi="Tahoma" w:cs="Tahoma"/>
      <w:color w:val="000000"/>
      <w:sz w:val="13"/>
      <w:szCs w:val="13"/>
    </w:rPr>
  </w:style>
  <w:style w:type="character" w:customStyle="1" w:styleId="textj1">
    <w:name w:val="textj1"/>
    <w:rsid w:val="00AF7B7A"/>
    <w:rPr>
      <w:rFonts w:ascii="Tahoma" w:hAnsi="Tahoma" w:cs="Tahoma" w:hint="default"/>
      <w:b w:val="0"/>
      <w:bCs w:val="0"/>
      <w:i w:val="0"/>
      <w:iCs w:val="0"/>
      <w:smallCaps w:val="0"/>
      <w:sz w:val="13"/>
      <w:szCs w:val="13"/>
    </w:rPr>
  </w:style>
  <w:style w:type="table" w:customStyle="1" w:styleId="13">
    <w:name w:val="Стиль таблицы1"/>
    <w:basedOn w:val="a1"/>
    <w:rsid w:val="00AF7B7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тиль таблицы3"/>
    <w:basedOn w:val="13"/>
    <w:rsid w:val="00AF7B7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тиль таблицы4"/>
    <w:basedOn w:val="33"/>
    <w:rsid w:val="00AF7B7A"/>
    <w:pPr>
      <w:jc w:val="center"/>
    </w:pPr>
    <w:rPr>
      <w:sz w:val="16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f0">
    <w:name w:val="Обычная"/>
    <w:basedOn w:val="afd"/>
    <w:rsid w:val="00D1518B"/>
    <w:pPr>
      <w:jc w:val="center"/>
    </w:pPr>
    <w:rPr>
      <w:rFonts w:ascii="Arial" w:hAnsi="Arial"/>
      <w:sz w:val="16"/>
      <w:szCs w:val="1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text1">
    <w:name w:val="text1"/>
    <w:rsid w:val="00AF7B7A"/>
    <w:rPr>
      <w:rFonts w:ascii="Tahoma" w:hAnsi="Tahoma" w:cs="Tahoma" w:hint="default"/>
      <w:color w:val="000000"/>
      <w:sz w:val="13"/>
      <w:szCs w:val="13"/>
    </w:rPr>
  </w:style>
  <w:style w:type="character" w:customStyle="1" w:styleId="grame">
    <w:name w:val="grame"/>
    <w:basedOn w:val="a0"/>
    <w:rsid w:val="00574E0C"/>
  </w:style>
  <w:style w:type="paragraph" w:styleId="aff1">
    <w:name w:val="Balloon Text"/>
    <w:basedOn w:val="a"/>
    <w:semiHidden/>
    <w:rsid w:val="005F4F26"/>
    <w:rPr>
      <w:rFonts w:ascii="Tahoma" w:hAnsi="Tahoma" w:cs="Tahoma"/>
      <w:sz w:val="16"/>
      <w:szCs w:val="16"/>
    </w:rPr>
  </w:style>
  <w:style w:type="paragraph" w:customStyle="1" w:styleId="14">
    <w:name w:val="Стиль1"/>
    <w:basedOn w:val="a8"/>
    <w:rsid w:val="00AB1C55"/>
    <w:pPr>
      <w:jc w:val="center"/>
    </w:pPr>
  </w:style>
  <w:style w:type="paragraph" w:styleId="22">
    <w:name w:val="Body Text 2"/>
    <w:basedOn w:val="a"/>
    <w:rsid w:val="005B26D7"/>
    <w:pPr>
      <w:spacing w:after="120" w:line="480" w:lineRule="auto"/>
    </w:pPr>
  </w:style>
  <w:style w:type="character" w:customStyle="1" w:styleId="af7">
    <w:name w:val="Обычный текст Знак"/>
    <w:link w:val="af6"/>
    <w:rsid w:val="00603CF7"/>
    <w:rPr>
      <w:rFonts w:cs="Courier New"/>
      <w:lang w:val="ru-RU" w:eastAsia="ru-RU" w:bidi="ar-SA"/>
    </w:rPr>
  </w:style>
  <w:style w:type="character" w:customStyle="1" w:styleId="11">
    <w:name w:val="Заголовок 1 Знак"/>
    <w:link w:val="1"/>
    <w:rsid w:val="00E735A2"/>
    <w:rPr>
      <w:rFonts w:ascii="Arial" w:hAnsi="Arial" w:cs="Arial"/>
      <w:kern w:val="32"/>
      <w:sz w:val="32"/>
      <w:szCs w:val="32"/>
    </w:rPr>
  </w:style>
  <w:style w:type="character" w:customStyle="1" w:styleId="a4">
    <w:name w:val="Отступ основного текста Знак"/>
    <w:link w:val="a3"/>
    <w:rsid w:val="00E735A2"/>
    <w:rPr>
      <w:lang w:val="ru-RU" w:eastAsia="ru-RU" w:bidi="ar-SA"/>
    </w:rPr>
  </w:style>
  <w:style w:type="character" w:customStyle="1" w:styleId="23">
    <w:name w:val=" Знак Знак2"/>
    <w:rsid w:val="00E735A2"/>
    <w:rPr>
      <w:rFonts w:eastAsia="Times New Roman" w:cs="Courier New"/>
      <w:sz w:val="20"/>
      <w:szCs w:val="20"/>
      <w:lang w:eastAsia="ru-RU"/>
    </w:rPr>
  </w:style>
  <w:style w:type="character" w:customStyle="1" w:styleId="15">
    <w:name w:val=" Знак Знак1"/>
    <w:rsid w:val="00571073"/>
    <w:rPr>
      <w:rFonts w:eastAsia="Times New Roman" w:cs="Courier New"/>
      <w:sz w:val="20"/>
      <w:szCs w:val="20"/>
      <w:lang w:eastAsia="ru-RU"/>
    </w:rPr>
  </w:style>
  <w:style w:type="paragraph" w:customStyle="1" w:styleId="aff2">
    <w:name w:val=" Знак"/>
    <w:basedOn w:val="a"/>
    <w:semiHidden/>
    <w:rsid w:val="00483B9C"/>
    <w:pPr>
      <w:adjustRightInd w:val="0"/>
      <w:spacing w:after="160" w:line="240" w:lineRule="exact"/>
      <w:jc w:val="both"/>
      <w:textAlignment w:val="baseline"/>
    </w:pPr>
    <w:rPr>
      <w:rFonts w:ascii="Verdana" w:hAnsi="Verdana" w:cs="Times New Roman"/>
      <w:lang w:val="en-US" w:eastAsia="en-US"/>
    </w:rPr>
  </w:style>
  <w:style w:type="character" w:customStyle="1" w:styleId="irciis">
    <w:name w:val="irc_iis"/>
    <w:basedOn w:val="a0"/>
    <w:rsid w:val="00895C32"/>
  </w:style>
  <w:style w:type="paragraph" w:customStyle="1" w:styleId="aff3">
    <w:name w:val="основной"/>
    <w:basedOn w:val="a"/>
    <w:rsid w:val="00FF27BF"/>
    <w:pPr>
      <w:widowControl/>
      <w:ind w:firstLine="284"/>
      <w:jc w:val="both"/>
    </w:pPr>
    <w:rPr>
      <w:rFonts w:cs="Times New Roman"/>
    </w:rPr>
  </w:style>
  <w:style w:type="character" w:customStyle="1" w:styleId="24">
    <w:name w:val="Знак Знак2"/>
    <w:rsid w:val="00803792"/>
    <w:rPr>
      <w:rFonts w:eastAsia="Times New Roman" w:cs="Courier New"/>
      <w:sz w:val="20"/>
      <w:szCs w:val="20"/>
      <w:lang w:val="x-none" w:eastAsia="ru-RU"/>
    </w:rPr>
  </w:style>
  <w:style w:type="character" w:customStyle="1" w:styleId="16">
    <w:name w:val="Знак Знак1"/>
    <w:rsid w:val="00803792"/>
    <w:rPr>
      <w:rFonts w:eastAsia="Times New Roman" w:cs="Courier New"/>
      <w:sz w:val="20"/>
      <w:szCs w:val="20"/>
      <w:lang w:val="x-none" w:eastAsia="ru-RU"/>
    </w:rPr>
  </w:style>
  <w:style w:type="paragraph" w:customStyle="1" w:styleId="aff4">
    <w:name w:val="Знак"/>
    <w:basedOn w:val="a"/>
    <w:semiHidden/>
    <w:rsid w:val="00803792"/>
    <w:pPr>
      <w:adjustRightInd w:val="0"/>
      <w:spacing w:after="160" w:line="240" w:lineRule="exact"/>
      <w:jc w:val="both"/>
      <w:textAlignment w:val="baseline"/>
    </w:pPr>
    <w:rPr>
      <w:rFonts w:ascii="Verdana" w:hAnsi="Verdana" w:cs="Times New Roman"/>
      <w:lang w:val="en-US" w:eastAsia="en-US"/>
    </w:rPr>
  </w:style>
  <w:style w:type="character" w:customStyle="1" w:styleId="aff5">
    <w:name w:val="Основной текст_"/>
    <w:link w:val="17"/>
    <w:rsid w:val="006054C0"/>
    <w:rPr>
      <w:b/>
      <w:bCs/>
      <w:spacing w:val="10"/>
      <w:sz w:val="18"/>
      <w:szCs w:val="18"/>
      <w:shd w:val="clear" w:color="auto" w:fill="FFFFFF"/>
    </w:rPr>
  </w:style>
  <w:style w:type="paragraph" w:customStyle="1" w:styleId="17">
    <w:name w:val="Основной текст1"/>
    <w:basedOn w:val="a"/>
    <w:link w:val="aff5"/>
    <w:rsid w:val="006054C0"/>
    <w:pPr>
      <w:shd w:val="clear" w:color="auto" w:fill="FFFFFF"/>
      <w:spacing w:line="212" w:lineRule="exact"/>
      <w:jc w:val="both"/>
    </w:pPr>
    <w:rPr>
      <w:rFonts w:cs="Times New Roman"/>
      <w:b/>
      <w:bCs/>
      <w:spacing w:val="10"/>
      <w:sz w:val="18"/>
      <w:szCs w:val="18"/>
      <w:lang w:val="x-none" w:eastAsia="x-none"/>
    </w:rPr>
  </w:style>
  <w:style w:type="character" w:customStyle="1" w:styleId="apple-converted-space">
    <w:name w:val="apple-converted-space"/>
    <w:basedOn w:val="a0"/>
    <w:rsid w:val="00B43C38"/>
  </w:style>
  <w:style w:type="paragraph" w:styleId="aff6">
    <w:name w:val="List Paragraph"/>
    <w:basedOn w:val="a"/>
    <w:uiPriority w:val="34"/>
    <w:qFormat/>
    <w:rsid w:val="00A941F4"/>
    <w:pPr>
      <w:widowControl/>
      <w:ind w:left="720"/>
      <w:contextualSpacing/>
    </w:pPr>
    <w:rPr>
      <w:rFonts w:cs="Times New Roman"/>
      <w:sz w:val="24"/>
      <w:szCs w:val="24"/>
    </w:rPr>
  </w:style>
  <w:style w:type="character" w:customStyle="1" w:styleId="FontStyle51">
    <w:name w:val="Font Style51"/>
    <w:uiPriority w:val="99"/>
    <w:rsid w:val="00B05D15"/>
    <w:rPr>
      <w:rFonts w:ascii="Times New Roman" w:hAnsi="Times New Roman" w:cs="Times New Roman"/>
      <w:b/>
      <w:bCs/>
      <w:spacing w:val="20"/>
      <w:sz w:val="14"/>
      <w:szCs w:val="14"/>
    </w:rPr>
  </w:style>
  <w:style w:type="character" w:customStyle="1" w:styleId="FontStyle55">
    <w:name w:val="Font Style55"/>
    <w:uiPriority w:val="99"/>
    <w:rsid w:val="00B05D15"/>
    <w:rPr>
      <w:rFonts w:ascii="Times New Roman" w:hAnsi="Times New Roman" w:cs="Times New Roman"/>
      <w:b/>
      <w:bCs/>
      <w:i/>
      <w:iCs/>
      <w:spacing w:val="30"/>
      <w:sz w:val="18"/>
      <w:szCs w:val="18"/>
    </w:rPr>
  </w:style>
  <w:style w:type="character" w:customStyle="1" w:styleId="FontStyle58">
    <w:name w:val="Font Style58"/>
    <w:uiPriority w:val="99"/>
    <w:rsid w:val="00B05D15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68">
    <w:name w:val="Font Style68"/>
    <w:uiPriority w:val="99"/>
    <w:rsid w:val="00B05D15"/>
    <w:rPr>
      <w:rFonts w:ascii="Georgia" w:hAnsi="Georgia" w:cs="Georgia"/>
      <w:b/>
      <w:bCs/>
      <w:spacing w:val="20"/>
      <w:sz w:val="12"/>
      <w:szCs w:val="12"/>
    </w:rPr>
  </w:style>
  <w:style w:type="character" w:customStyle="1" w:styleId="FontStyle56">
    <w:name w:val="Font Style56"/>
    <w:uiPriority w:val="99"/>
    <w:rsid w:val="005D7596"/>
    <w:rPr>
      <w:rFonts w:ascii="Times New Roman" w:hAnsi="Times New Roman" w:cs="Times New Roman"/>
      <w:i/>
      <w:iCs/>
      <w:spacing w:val="10"/>
      <w:sz w:val="20"/>
      <w:szCs w:val="20"/>
    </w:rPr>
  </w:style>
  <w:style w:type="character" w:customStyle="1" w:styleId="af0">
    <w:name w:val="Нижний колонтитул Знак"/>
    <w:basedOn w:val="a0"/>
    <w:link w:val="af"/>
    <w:uiPriority w:val="99"/>
    <w:rsid w:val="00A3313C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3AA7"/>
    <w:pPr>
      <w:widowControl w:val="0"/>
    </w:pPr>
    <w:rPr>
      <w:rFonts w:cs="Courier New"/>
    </w:rPr>
  </w:style>
  <w:style w:type="paragraph" w:styleId="1">
    <w:name w:val="heading 1"/>
    <w:basedOn w:val="a"/>
    <w:next w:val="a"/>
    <w:link w:val="11"/>
    <w:qFormat/>
    <w:rsid w:val="00F05159"/>
    <w:pPr>
      <w:pageBreakBefore/>
      <w:numPr>
        <w:numId w:val="2"/>
      </w:numPr>
      <w:tabs>
        <w:tab w:val="clear" w:pos="360"/>
        <w:tab w:val="num" w:pos="720"/>
      </w:tabs>
      <w:spacing w:before="240" w:after="60"/>
      <w:ind w:left="720" w:hanging="720"/>
      <w:outlineLvl w:val="0"/>
    </w:pPr>
    <w:rPr>
      <w:rFonts w:ascii="Arial" w:hAnsi="Arial" w:cs="Times New Roman"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qFormat/>
    <w:rsid w:val="00A00DB3"/>
    <w:pPr>
      <w:keepNext/>
      <w:widowControl/>
      <w:numPr>
        <w:ilvl w:val="1"/>
        <w:numId w:val="2"/>
      </w:numPr>
      <w:tabs>
        <w:tab w:val="left" w:pos="540"/>
      </w:tabs>
      <w:spacing w:before="240" w:after="60" w:line="264" w:lineRule="auto"/>
      <w:ind w:left="540" w:hanging="540"/>
      <w:outlineLvl w:val="1"/>
    </w:pPr>
    <w:rPr>
      <w:rFonts w:ascii="Arial" w:hAnsi="Arial" w:cs="Arial"/>
      <w:b/>
      <w:bCs/>
      <w:i/>
      <w:iCs/>
      <w:sz w:val="18"/>
      <w:szCs w:val="18"/>
    </w:rPr>
  </w:style>
  <w:style w:type="paragraph" w:styleId="3">
    <w:name w:val="heading 3"/>
    <w:basedOn w:val="a"/>
    <w:next w:val="a"/>
    <w:autoRedefine/>
    <w:qFormat/>
    <w:rsid w:val="00164DC8"/>
    <w:pPr>
      <w:keepNext/>
      <w:widowControl/>
      <w:outlineLvl w:val="2"/>
    </w:pPr>
    <w:rPr>
      <w:rFonts w:ascii="Arial" w:hAnsi="Arial" w:cs="Arial"/>
      <w:b/>
      <w:bCs/>
      <w:sz w:val="16"/>
      <w:szCs w:val="16"/>
    </w:rPr>
  </w:style>
  <w:style w:type="paragraph" w:styleId="4">
    <w:name w:val="heading 4"/>
    <w:basedOn w:val="a"/>
    <w:next w:val="a"/>
    <w:qFormat/>
    <w:pPr>
      <w:keepNext/>
      <w:widowControl/>
      <w:tabs>
        <w:tab w:val="num" w:pos="2880"/>
      </w:tabs>
      <w:spacing w:before="240" w:after="60"/>
      <w:ind w:left="2880" w:hanging="360"/>
      <w:jc w:val="both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qFormat/>
    <w:pPr>
      <w:widowControl/>
      <w:tabs>
        <w:tab w:val="num" w:pos="3600"/>
      </w:tabs>
      <w:spacing w:before="240" w:after="60"/>
      <w:ind w:left="3600" w:hanging="360"/>
      <w:jc w:val="both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widowControl/>
      <w:tabs>
        <w:tab w:val="num" w:pos="4320"/>
      </w:tabs>
      <w:spacing w:before="240" w:after="60"/>
      <w:ind w:left="4320" w:hanging="180"/>
      <w:jc w:val="both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qFormat/>
    <w:pPr>
      <w:widowControl/>
      <w:tabs>
        <w:tab w:val="num" w:pos="5040"/>
      </w:tabs>
      <w:spacing w:before="240" w:after="60"/>
      <w:ind w:left="5040" w:hanging="360"/>
      <w:jc w:val="both"/>
      <w:outlineLvl w:val="6"/>
    </w:pPr>
    <w:rPr>
      <w:rFonts w:cs="Times New Roman"/>
    </w:rPr>
  </w:style>
  <w:style w:type="paragraph" w:styleId="8">
    <w:name w:val="heading 8"/>
    <w:basedOn w:val="a"/>
    <w:next w:val="a"/>
    <w:qFormat/>
    <w:pPr>
      <w:widowControl/>
      <w:tabs>
        <w:tab w:val="num" w:pos="5760"/>
      </w:tabs>
      <w:spacing w:before="240" w:after="60"/>
      <w:ind w:left="5760" w:hanging="360"/>
      <w:jc w:val="both"/>
      <w:outlineLvl w:val="7"/>
    </w:pPr>
    <w:rPr>
      <w:rFonts w:cs="Times New Roman"/>
      <w:i/>
      <w:iCs/>
    </w:rPr>
  </w:style>
  <w:style w:type="paragraph" w:styleId="9">
    <w:name w:val="heading 9"/>
    <w:basedOn w:val="a"/>
    <w:next w:val="a"/>
    <w:qFormat/>
    <w:pPr>
      <w:widowControl/>
      <w:tabs>
        <w:tab w:val="num" w:pos="6480"/>
      </w:tabs>
      <w:spacing w:before="240" w:after="60"/>
      <w:ind w:left="6480" w:hanging="18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link w:val="a4"/>
    <w:pPr>
      <w:widowControl/>
      <w:ind w:firstLine="284"/>
      <w:jc w:val="both"/>
    </w:pPr>
    <w:rPr>
      <w:rFonts w:cs="Times New Roman"/>
    </w:rPr>
  </w:style>
  <w:style w:type="paragraph" w:styleId="a5">
    <w:name w:val="Title"/>
    <w:basedOn w:val="a"/>
    <w:qFormat/>
    <w:pPr>
      <w:widowControl/>
      <w:ind w:firstLine="284"/>
      <w:jc w:val="center"/>
    </w:pPr>
    <w:rPr>
      <w:rFonts w:cs="Times New Roman"/>
      <w:sz w:val="28"/>
      <w:szCs w:val="28"/>
    </w:rPr>
  </w:style>
  <w:style w:type="paragraph" w:styleId="a6">
    <w:name w:val="Body Text"/>
    <w:basedOn w:val="a"/>
    <w:pPr>
      <w:widowControl/>
      <w:ind w:firstLine="284"/>
      <w:jc w:val="center"/>
    </w:pPr>
    <w:rPr>
      <w:rFonts w:cs="Times New Roman"/>
      <w:sz w:val="28"/>
      <w:szCs w:val="28"/>
    </w:rPr>
  </w:style>
  <w:style w:type="paragraph" w:styleId="20">
    <w:name w:val="Body Text Indent 2"/>
    <w:basedOn w:val="a"/>
    <w:pPr>
      <w:widowControl/>
      <w:ind w:firstLine="284"/>
      <w:jc w:val="both"/>
    </w:pPr>
    <w:rPr>
      <w:rFonts w:cs="Times New Roman"/>
    </w:rPr>
  </w:style>
  <w:style w:type="paragraph" w:styleId="30">
    <w:name w:val="Body Text Indent 3"/>
    <w:basedOn w:val="a"/>
    <w:pPr>
      <w:widowControl/>
      <w:ind w:firstLine="720"/>
      <w:jc w:val="both"/>
    </w:pPr>
    <w:rPr>
      <w:rFonts w:cs="Times New Roman"/>
    </w:rPr>
  </w:style>
  <w:style w:type="paragraph" w:styleId="a7">
    <w:name w:val="Normal Indent"/>
    <w:aliases w:val="Обычный без отступа"/>
    <w:basedOn w:val="a"/>
    <w:pPr>
      <w:widowControl/>
      <w:jc w:val="both"/>
    </w:pPr>
    <w:rPr>
      <w:rFonts w:cs="Times New Roman"/>
    </w:rPr>
  </w:style>
  <w:style w:type="paragraph" w:styleId="a8">
    <w:name w:val="caption"/>
    <w:basedOn w:val="a"/>
    <w:next w:val="a"/>
    <w:qFormat/>
    <w:pPr>
      <w:widowControl/>
      <w:spacing w:before="120" w:after="120"/>
      <w:jc w:val="both"/>
    </w:pPr>
    <w:rPr>
      <w:rFonts w:cs="Times New Roman"/>
      <w:sz w:val="28"/>
      <w:szCs w:val="28"/>
    </w:rPr>
  </w:style>
  <w:style w:type="paragraph" w:customStyle="1" w:styleId="a9">
    <w:name w:val="Формула абзац"/>
    <w:basedOn w:val="a"/>
    <w:pPr>
      <w:widowControl/>
      <w:spacing w:before="60" w:after="60"/>
      <w:ind w:firstLine="284"/>
    </w:pPr>
    <w:rPr>
      <w:rFonts w:cs="Times New Roman"/>
    </w:rPr>
  </w:style>
  <w:style w:type="paragraph" w:customStyle="1" w:styleId="aa">
    <w:name w:val="Название рисунка"/>
    <w:basedOn w:val="a"/>
    <w:pPr>
      <w:widowControl/>
      <w:tabs>
        <w:tab w:val="num" w:pos="873"/>
        <w:tab w:val="num" w:pos="927"/>
        <w:tab w:val="num" w:pos="1015"/>
        <w:tab w:val="num" w:pos="1440"/>
        <w:tab w:val="num" w:pos="1647"/>
      </w:tabs>
      <w:ind w:left="792" w:firstLine="720"/>
      <w:jc w:val="both"/>
    </w:pPr>
    <w:rPr>
      <w:rFonts w:cs="Times New Roman"/>
      <w:sz w:val="28"/>
      <w:szCs w:val="28"/>
    </w:rPr>
  </w:style>
  <w:style w:type="paragraph" w:customStyle="1" w:styleId="ab">
    <w:name w:val="Название таблицы"/>
    <w:basedOn w:val="a8"/>
    <w:pPr>
      <w:spacing w:before="0" w:after="180"/>
      <w:jc w:val="right"/>
    </w:pPr>
    <w:rPr>
      <w:b/>
      <w:bCs/>
    </w:rPr>
  </w:style>
  <w:style w:type="paragraph" w:styleId="31">
    <w:name w:val="Body Text 3"/>
    <w:basedOn w:val="a"/>
    <w:pPr>
      <w:widowControl/>
      <w:spacing w:before="180"/>
      <w:jc w:val="both"/>
    </w:pPr>
    <w:rPr>
      <w:rFonts w:cs="Times New Roman"/>
    </w:rPr>
  </w:style>
  <w:style w:type="paragraph" w:styleId="12">
    <w:name w:val="toc 1"/>
    <w:basedOn w:val="a"/>
    <w:next w:val="a"/>
    <w:autoRedefine/>
    <w:uiPriority w:val="39"/>
    <w:pPr>
      <w:widowControl/>
      <w:tabs>
        <w:tab w:val="left" w:pos="360"/>
        <w:tab w:val="right" w:leader="dot" w:pos="6209"/>
      </w:tabs>
    </w:pPr>
    <w:rPr>
      <w:rFonts w:cs="Times New Roman"/>
      <w:noProof/>
    </w:rPr>
  </w:style>
  <w:style w:type="paragraph" w:styleId="21">
    <w:name w:val="toc 2"/>
    <w:basedOn w:val="a"/>
    <w:next w:val="a"/>
    <w:autoRedefine/>
    <w:semiHidden/>
    <w:rsid w:val="00E91DE6"/>
    <w:pPr>
      <w:widowControl/>
      <w:tabs>
        <w:tab w:val="left" w:pos="720"/>
        <w:tab w:val="left" w:pos="900"/>
        <w:tab w:val="left" w:pos="1200"/>
        <w:tab w:val="right" w:leader="dot" w:pos="6209"/>
      </w:tabs>
      <w:spacing w:line="216" w:lineRule="auto"/>
      <w:ind w:left="905" w:hanging="545"/>
    </w:pPr>
    <w:rPr>
      <w:rFonts w:cs="Times New Roman"/>
      <w:noProof/>
      <w:lang w:val="en-US"/>
    </w:rPr>
  </w:style>
  <w:style w:type="paragraph" w:styleId="32">
    <w:name w:val="toc 3"/>
    <w:basedOn w:val="a"/>
    <w:next w:val="a"/>
    <w:autoRedefine/>
    <w:semiHidden/>
    <w:pPr>
      <w:widowControl/>
      <w:ind w:left="480" w:firstLine="284"/>
      <w:jc w:val="both"/>
    </w:pPr>
    <w:rPr>
      <w:rFonts w:cs="Times New Roman"/>
    </w:rPr>
  </w:style>
  <w:style w:type="paragraph" w:styleId="40">
    <w:name w:val="toc 4"/>
    <w:basedOn w:val="a"/>
    <w:next w:val="a"/>
    <w:autoRedefine/>
    <w:semiHidden/>
    <w:pPr>
      <w:widowControl/>
      <w:ind w:left="720" w:firstLine="284"/>
      <w:jc w:val="both"/>
    </w:pPr>
    <w:rPr>
      <w:rFonts w:cs="Times New Roman"/>
    </w:rPr>
  </w:style>
  <w:style w:type="paragraph" w:styleId="50">
    <w:name w:val="toc 5"/>
    <w:basedOn w:val="a"/>
    <w:next w:val="a"/>
    <w:autoRedefine/>
    <w:semiHidden/>
    <w:pPr>
      <w:widowControl/>
      <w:ind w:left="960" w:firstLine="284"/>
      <w:jc w:val="both"/>
    </w:pPr>
    <w:rPr>
      <w:rFonts w:cs="Times New Roman"/>
    </w:rPr>
  </w:style>
  <w:style w:type="paragraph" w:styleId="60">
    <w:name w:val="toc 6"/>
    <w:basedOn w:val="a"/>
    <w:next w:val="a"/>
    <w:autoRedefine/>
    <w:semiHidden/>
    <w:pPr>
      <w:widowControl/>
      <w:ind w:left="1200" w:firstLine="284"/>
      <w:jc w:val="both"/>
    </w:pPr>
    <w:rPr>
      <w:rFonts w:cs="Times New Roman"/>
    </w:rPr>
  </w:style>
  <w:style w:type="paragraph" w:styleId="70">
    <w:name w:val="toc 7"/>
    <w:basedOn w:val="a"/>
    <w:next w:val="a"/>
    <w:autoRedefine/>
    <w:semiHidden/>
    <w:pPr>
      <w:widowControl/>
      <w:ind w:left="1440" w:firstLine="284"/>
      <w:jc w:val="both"/>
    </w:pPr>
    <w:rPr>
      <w:rFonts w:cs="Times New Roman"/>
    </w:rPr>
  </w:style>
  <w:style w:type="paragraph" w:styleId="80">
    <w:name w:val="toc 8"/>
    <w:basedOn w:val="a"/>
    <w:next w:val="a"/>
    <w:autoRedefine/>
    <w:semiHidden/>
    <w:pPr>
      <w:widowControl/>
      <w:ind w:left="1680" w:firstLine="284"/>
      <w:jc w:val="both"/>
    </w:pPr>
    <w:rPr>
      <w:rFonts w:cs="Times New Roman"/>
    </w:rPr>
  </w:style>
  <w:style w:type="paragraph" w:styleId="90">
    <w:name w:val="toc 9"/>
    <w:basedOn w:val="a"/>
    <w:next w:val="a"/>
    <w:autoRedefine/>
    <w:semiHidden/>
    <w:pPr>
      <w:widowControl/>
      <w:ind w:left="1920" w:firstLine="284"/>
      <w:jc w:val="both"/>
    </w:pPr>
    <w:rPr>
      <w:rFonts w:cs="Times New Roman"/>
    </w:rPr>
  </w:style>
  <w:style w:type="character" w:styleId="ac">
    <w:name w:val="Hyperlink"/>
    <w:uiPriority w:val="99"/>
    <w:rPr>
      <w:color w:val="0000FF"/>
      <w:u w:val="single"/>
    </w:rPr>
  </w:style>
  <w:style w:type="paragraph" w:styleId="ad">
    <w:name w:val="header"/>
    <w:basedOn w:val="a"/>
    <w:pPr>
      <w:widowControl/>
      <w:tabs>
        <w:tab w:val="center" w:pos="4677"/>
        <w:tab w:val="right" w:pos="9355"/>
      </w:tabs>
      <w:ind w:firstLine="284"/>
      <w:jc w:val="both"/>
    </w:pPr>
    <w:rPr>
      <w:rFonts w:cs="Times New Roman"/>
    </w:rPr>
  </w:style>
  <w:style w:type="character" w:styleId="ae">
    <w:name w:val="page number"/>
    <w:basedOn w:val="a0"/>
  </w:style>
  <w:style w:type="paragraph" w:styleId="af">
    <w:name w:val="footer"/>
    <w:basedOn w:val="a"/>
    <w:link w:val="af0"/>
    <w:uiPriority w:val="99"/>
    <w:pPr>
      <w:widowControl/>
      <w:tabs>
        <w:tab w:val="center" w:pos="4677"/>
        <w:tab w:val="right" w:pos="9355"/>
      </w:tabs>
      <w:ind w:firstLine="284"/>
      <w:jc w:val="both"/>
    </w:pPr>
    <w:rPr>
      <w:rFonts w:cs="Times New Roman"/>
    </w:rPr>
  </w:style>
  <w:style w:type="paragraph" w:customStyle="1" w:styleId="af1">
    <w:name w:val="Абзац рисунок"/>
    <w:basedOn w:val="a9"/>
    <w:autoRedefine/>
    <w:rsid w:val="00DD61EE"/>
    <w:pPr>
      <w:spacing w:after="0"/>
      <w:ind w:left="113" w:firstLine="0"/>
      <w:jc w:val="center"/>
    </w:pPr>
    <w:rPr>
      <w:rFonts w:ascii="Arial" w:hAnsi="Arial" w:cs="Arial"/>
      <w:sz w:val="18"/>
      <w:szCs w:val="18"/>
    </w:rPr>
  </w:style>
  <w:style w:type="paragraph" w:customStyle="1" w:styleId="af2">
    <w:name w:val="Таблица–абзац"/>
    <w:basedOn w:val="a"/>
    <w:pPr>
      <w:keepNext/>
      <w:spacing w:before="120" w:after="40"/>
      <w:jc w:val="right"/>
    </w:pPr>
    <w:rPr>
      <w:rFonts w:cs="Times New Roman"/>
      <w:i/>
      <w:iCs/>
    </w:rPr>
  </w:style>
  <w:style w:type="paragraph" w:customStyle="1" w:styleId="af3">
    <w:name w:val="Абзац название таблицы"/>
    <w:basedOn w:val="a5"/>
    <w:pPr>
      <w:keepNext/>
      <w:spacing w:after="140"/>
      <w:ind w:firstLine="0"/>
    </w:pPr>
    <w:rPr>
      <w:b/>
      <w:bCs/>
      <w:sz w:val="20"/>
      <w:szCs w:val="20"/>
    </w:rPr>
  </w:style>
  <w:style w:type="paragraph" w:customStyle="1" w:styleId="-">
    <w:name w:val="Подпись-абзац"/>
    <w:basedOn w:val="a"/>
    <w:pPr>
      <w:widowControl/>
      <w:spacing w:before="120" w:after="120"/>
      <w:jc w:val="center"/>
    </w:pPr>
    <w:rPr>
      <w:rFonts w:cs="Times New Roman"/>
    </w:rPr>
  </w:style>
  <w:style w:type="paragraph" w:styleId="af4">
    <w:name w:val="List Bullet"/>
    <w:basedOn w:val="a"/>
    <w:autoRedefine/>
    <w:pPr>
      <w:widowControl/>
      <w:tabs>
        <w:tab w:val="num" w:pos="400"/>
        <w:tab w:val="num" w:pos="432"/>
        <w:tab w:val="num" w:pos="643"/>
        <w:tab w:val="num" w:pos="720"/>
        <w:tab w:val="num" w:pos="1494"/>
        <w:tab w:val="num" w:pos="1636"/>
      </w:tabs>
      <w:ind w:left="357" w:hanging="357"/>
      <w:jc w:val="both"/>
    </w:pPr>
    <w:rPr>
      <w:rFonts w:cs="Times New Roman"/>
    </w:rPr>
  </w:style>
  <w:style w:type="paragraph" w:styleId="af5">
    <w:name w:val="Document Map"/>
    <w:basedOn w:val="a"/>
    <w:semiHidden/>
    <w:pPr>
      <w:widowControl/>
      <w:shd w:val="clear" w:color="auto" w:fill="000080"/>
      <w:ind w:firstLine="284"/>
      <w:jc w:val="both"/>
    </w:pPr>
    <w:rPr>
      <w:rFonts w:ascii="Tahoma" w:hAnsi="Tahoma" w:cs="Tahoma"/>
    </w:rPr>
  </w:style>
  <w:style w:type="paragraph" w:styleId="af6">
    <w:name w:val="Plain Text"/>
    <w:basedOn w:val="a"/>
    <w:link w:val="af7"/>
    <w:pPr>
      <w:widowControl/>
    </w:pPr>
  </w:style>
  <w:style w:type="paragraph" w:customStyle="1" w:styleId="af8">
    <w:name w:val="Обычный в таблице"/>
    <w:basedOn w:val="a"/>
    <w:next w:val="a"/>
    <w:rsid w:val="008140DF"/>
    <w:pPr>
      <w:shd w:val="clear" w:color="auto" w:fill="FFFFFF"/>
      <w:autoSpaceDE w:val="0"/>
      <w:autoSpaceDN w:val="0"/>
      <w:adjustRightInd w:val="0"/>
      <w:jc w:val="center"/>
    </w:pPr>
    <w:rPr>
      <w:rFonts w:ascii="Arial" w:hAnsi="Arial" w:cs="Arial"/>
      <w:spacing w:val="-6"/>
      <w:sz w:val="16"/>
      <w:szCs w:val="16"/>
    </w:rPr>
  </w:style>
  <w:style w:type="paragraph" w:styleId="af9">
    <w:name w:val="footnote text"/>
    <w:basedOn w:val="a"/>
    <w:semiHidden/>
    <w:pPr>
      <w:widowControl/>
      <w:shd w:val="clear" w:color="auto" w:fill="FFFFFF"/>
      <w:autoSpaceDE w:val="0"/>
      <w:autoSpaceDN w:val="0"/>
      <w:adjustRightInd w:val="0"/>
      <w:jc w:val="both"/>
    </w:pPr>
    <w:rPr>
      <w:rFonts w:cs="Times New Roman"/>
    </w:rPr>
  </w:style>
  <w:style w:type="character" w:styleId="afa">
    <w:name w:val="footnote reference"/>
    <w:semiHidden/>
    <w:rPr>
      <w:vertAlign w:val="superscript"/>
    </w:rPr>
  </w:style>
  <w:style w:type="character" w:styleId="afb">
    <w:name w:val="FollowedHyperlink"/>
    <w:rPr>
      <w:color w:val="800080"/>
      <w:u w:val="single"/>
    </w:rPr>
  </w:style>
  <w:style w:type="paragraph" w:customStyle="1" w:styleId="10">
    <w:name w:val="Стиль Заголовок 1 + Первая строка:  0 см"/>
    <w:basedOn w:val="1"/>
    <w:next w:val="2"/>
    <w:pPr>
      <w:numPr>
        <w:numId w:val="1"/>
      </w:numPr>
    </w:pPr>
  </w:style>
  <w:style w:type="paragraph" w:customStyle="1" w:styleId="101">
    <w:name w:val="Стиль Заголовок 1 + Первая строка:  0 см1"/>
    <w:basedOn w:val="1"/>
  </w:style>
  <w:style w:type="paragraph" w:customStyle="1" w:styleId="120">
    <w:name w:val="Заголовок1 вар2"/>
    <w:basedOn w:val="a"/>
    <w:next w:val="a"/>
    <w:autoRedefine/>
    <w:rsid w:val="00FD55F1"/>
    <w:pPr>
      <w:keepNext/>
      <w:pageBreakBefore/>
      <w:widowControl/>
      <w:shd w:val="clear" w:color="auto" w:fill="FFFFFF"/>
      <w:tabs>
        <w:tab w:val="num" w:pos="0"/>
        <w:tab w:val="left" w:pos="360"/>
        <w:tab w:val="num" w:pos="432"/>
      </w:tabs>
      <w:autoSpaceDE w:val="0"/>
      <w:autoSpaceDN w:val="0"/>
      <w:adjustRightInd w:val="0"/>
      <w:spacing w:before="240" w:after="60"/>
      <w:ind w:firstLine="284"/>
      <w:jc w:val="both"/>
      <w:outlineLvl w:val="0"/>
    </w:pPr>
    <w:rPr>
      <w:rFonts w:ascii="Arial" w:hAnsi="Arial" w:cs="Arial"/>
      <w:bCs/>
      <w:sz w:val="28"/>
      <w:szCs w:val="28"/>
    </w:rPr>
  </w:style>
  <w:style w:type="paragraph" w:styleId="afc">
    <w:name w:val="Block Text"/>
    <w:basedOn w:val="a"/>
    <w:pPr>
      <w:widowControl/>
      <w:ind w:left="-113" w:right="-103"/>
      <w:jc w:val="center"/>
    </w:pPr>
    <w:rPr>
      <w:rFonts w:cs="Times New Roman"/>
      <w:sz w:val="24"/>
      <w:szCs w:val="24"/>
    </w:rPr>
  </w:style>
  <w:style w:type="paragraph" w:customStyle="1" w:styleId="FR1">
    <w:name w:val="FR1"/>
    <w:pPr>
      <w:widowControl w:val="0"/>
      <w:spacing w:before="100"/>
      <w:ind w:left="7800"/>
    </w:pPr>
    <w:rPr>
      <w:rFonts w:ascii="Arial" w:hAnsi="Arial" w:cs="Arial"/>
      <w:sz w:val="12"/>
      <w:szCs w:val="12"/>
    </w:rPr>
  </w:style>
  <w:style w:type="paragraph" w:customStyle="1" w:styleId="FR2">
    <w:name w:val="FR2"/>
    <w:pPr>
      <w:widowControl w:val="0"/>
      <w:spacing w:before="60"/>
    </w:pPr>
    <w:rPr>
      <w:rFonts w:ascii="Arial" w:hAnsi="Arial" w:cs="Arial"/>
      <w:sz w:val="16"/>
      <w:szCs w:val="16"/>
    </w:rPr>
  </w:style>
  <w:style w:type="paragraph" w:customStyle="1" w:styleId="01">
    <w:name w:val="Стиль Обычный в таблице + уплотненный на  01 пт"/>
    <w:basedOn w:val="af8"/>
    <w:rPr>
      <w:spacing w:val="-2"/>
    </w:rPr>
  </w:style>
  <w:style w:type="table" w:styleId="afd">
    <w:name w:val="Table Grid"/>
    <w:basedOn w:val="a1"/>
    <w:rsid w:val="004D7BE0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Strong"/>
    <w:uiPriority w:val="22"/>
    <w:qFormat/>
    <w:rsid w:val="00AF7B7A"/>
    <w:rPr>
      <w:b/>
      <w:bCs/>
    </w:rPr>
  </w:style>
  <w:style w:type="paragraph" w:styleId="aff">
    <w:name w:val="Normal (Web)"/>
    <w:basedOn w:val="a"/>
    <w:rsid w:val="00AF7B7A"/>
    <w:pPr>
      <w:widowControl/>
      <w:spacing w:before="100" w:beforeAutospacing="1" w:after="100" w:afterAutospacing="1"/>
    </w:pPr>
    <w:rPr>
      <w:rFonts w:cs="Times New Roman"/>
      <w:sz w:val="24"/>
      <w:szCs w:val="24"/>
    </w:rPr>
  </w:style>
  <w:style w:type="paragraph" w:customStyle="1" w:styleId="text">
    <w:name w:val="text"/>
    <w:basedOn w:val="a"/>
    <w:rsid w:val="00AF7B7A"/>
    <w:pPr>
      <w:widowControl/>
      <w:spacing w:before="100" w:beforeAutospacing="1" w:after="100" w:afterAutospacing="1"/>
    </w:pPr>
    <w:rPr>
      <w:rFonts w:ascii="Tahoma" w:hAnsi="Tahoma" w:cs="Tahoma"/>
      <w:color w:val="000000"/>
      <w:sz w:val="13"/>
      <w:szCs w:val="13"/>
    </w:rPr>
  </w:style>
  <w:style w:type="character" w:customStyle="1" w:styleId="textj1">
    <w:name w:val="textj1"/>
    <w:rsid w:val="00AF7B7A"/>
    <w:rPr>
      <w:rFonts w:ascii="Tahoma" w:hAnsi="Tahoma" w:cs="Tahoma" w:hint="default"/>
      <w:b w:val="0"/>
      <w:bCs w:val="0"/>
      <w:i w:val="0"/>
      <w:iCs w:val="0"/>
      <w:smallCaps w:val="0"/>
      <w:sz w:val="13"/>
      <w:szCs w:val="13"/>
    </w:rPr>
  </w:style>
  <w:style w:type="table" w:customStyle="1" w:styleId="13">
    <w:name w:val="Стиль таблицы1"/>
    <w:basedOn w:val="a1"/>
    <w:rsid w:val="00AF7B7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тиль таблицы3"/>
    <w:basedOn w:val="13"/>
    <w:rsid w:val="00AF7B7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тиль таблицы4"/>
    <w:basedOn w:val="33"/>
    <w:rsid w:val="00AF7B7A"/>
    <w:pPr>
      <w:jc w:val="center"/>
    </w:pPr>
    <w:rPr>
      <w:sz w:val="16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f0">
    <w:name w:val="Обычная"/>
    <w:basedOn w:val="afd"/>
    <w:rsid w:val="00D1518B"/>
    <w:pPr>
      <w:jc w:val="center"/>
    </w:pPr>
    <w:rPr>
      <w:rFonts w:ascii="Arial" w:hAnsi="Arial"/>
      <w:sz w:val="16"/>
      <w:szCs w:val="1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text1">
    <w:name w:val="text1"/>
    <w:rsid w:val="00AF7B7A"/>
    <w:rPr>
      <w:rFonts w:ascii="Tahoma" w:hAnsi="Tahoma" w:cs="Tahoma" w:hint="default"/>
      <w:color w:val="000000"/>
      <w:sz w:val="13"/>
      <w:szCs w:val="13"/>
    </w:rPr>
  </w:style>
  <w:style w:type="character" w:customStyle="1" w:styleId="grame">
    <w:name w:val="grame"/>
    <w:basedOn w:val="a0"/>
    <w:rsid w:val="00574E0C"/>
  </w:style>
  <w:style w:type="paragraph" w:styleId="aff1">
    <w:name w:val="Balloon Text"/>
    <w:basedOn w:val="a"/>
    <w:semiHidden/>
    <w:rsid w:val="005F4F26"/>
    <w:rPr>
      <w:rFonts w:ascii="Tahoma" w:hAnsi="Tahoma" w:cs="Tahoma"/>
      <w:sz w:val="16"/>
      <w:szCs w:val="16"/>
    </w:rPr>
  </w:style>
  <w:style w:type="paragraph" w:customStyle="1" w:styleId="14">
    <w:name w:val="Стиль1"/>
    <w:basedOn w:val="a8"/>
    <w:rsid w:val="00AB1C55"/>
    <w:pPr>
      <w:jc w:val="center"/>
    </w:pPr>
  </w:style>
  <w:style w:type="paragraph" w:styleId="22">
    <w:name w:val="Body Text 2"/>
    <w:basedOn w:val="a"/>
    <w:rsid w:val="005B26D7"/>
    <w:pPr>
      <w:spacing w:after="120" w:line="480" w:lineRule="auto"/>
    </w:pPr>
  </w:style>
  <w:style w:type="character" w:customStyle="1" w:styleId="af7">
    <w:name w:val="Обычный текст Знак"/>
    <w:link w:val="af6"/>
    <w:rsid w:val="00603CF7"/>
    <w:rPr>
      <w:rFonts w:cs="Courier New"/>
      <w:lang w:val="ru-RU" w:eastAsia="ru-RU" w:bidi="ar-SA"/>
    </w:rPr>
  </w:style>
  <w:style w:type="character" w:customStyle="1" w:styleId="11">
    <w:name w:val="Заголовок 1 Знак"/>
    <w:link w:val="1"/>
    <w:rsid w:val="00E735A2"/>
    <w:rPr>
      <w:rFonts w:ascii="Arial" w:hAnsi="Arial" w:cs="Arial"/>
      <w:kern w:val="32"/>
      <w:sz w:val="32"/>
      <w:szCs w:val="32"/>
    </w:rPr>
  </w:style>
  <w:style w:type="character" w:customStyle="1" w:styleId="a4">
    <w:name w:val="Отступ основного текста Знак"/>
    <w:link w:val="a3"/>
    <w:rsid w:val="00E735A2"/>
    <w:rPr>
      <w:lang w:val="ru-RU" w:eastAsia="ru-RU" w:bidi="ar-SA"/>
    </w:rPr>
  </w:style>
  <w:style w:type="character" w:customStyle="1" w:styleId="23">
    <w:name w:val=" Знак Знак2"/>
    <w:rsid w:val="00E735A2"/>
    <w:rPr>
      <w:rFonts w:eastAsia="Times New Roman" w:cs="Courier New"/>
      <w:sz w:val="20"/>
      <w:szCs w:val="20"/>
      <w:lang w:eastAsia="ru-RU"/>
    </w:rPr>
  </w:style>
  <w:style w:type="character" w:customStyle="1" w:styleId="15">
    <w:name w:val=" Знак Знак1"/>
    <w:rsid w:val="00571073"/>
    <w:rPr>
      <w:rFonts w:eastAsia="Times New Roman" w:cs="Courier New"/>
      <w:sz w:val="20"/>
      <w:szCs w:val="20"/>
      <w:lang w:eastAsia="ru-RU"/>
    </w:rPr>
  </w:style>
  <w:style w:type="paragraph" w:customStyle="1" w:styleId="aff2">
    <w:name w:val=" Знак"/>
    <w:basedOn w:val="a"/>
    <w:semiHidden/>
    <w:rsid w:val="00483B9C"/>
    <w:pPr>
      <w:adjustRightInd w:val="0"/>
      <w:spacing w:after="160" w:line="240" w:lineRule="exact"/>
      <w:jc w:val="both"/>
      <w:textAlignment w:val="baseline"/>
    </w:pPr>
    <w:rPr>
      <w:rFonts w:ascii="Verdana" w:hAnsi="Verdana" w:cs="Times New Roman"/>
      <w:lang w:val="en-US" w:eastAsia="en-US"/>
    </w:rPr>
  </w:style>
  <w:style w:type="character" w:customStyle="1" w:styleId="irciis">
    <w:name w:val="irc_iis"/>
    <w:basedOn w:val="a0"/>
    <w:rsid w:val="00895C32"/>
  </w:style>
  <w:style w:type="paragraph" w:customStyle="1" w:styleId="aff3">
    <w:name w:val="основной"/>
    <w:basedOn w:val="a"/>
    <w:rsid w:val="00FF27BF"/>
    <w:pPr>
      <w:widowControl/>
      <w:ind w:firstLine="284"/>
      <w:jc w:val="both"/>
    </w:pPr>
    <w:rPr>
      <w:rFonts w:cs="Times New Roman"/>
    </w:rPr>
  </w:style>
  <w:style w:type="character" w:customStyle="1" w:styleId="24">
    <w:name w:val="Знак Знак2"/>
    <w:rsid w:val="00803792"/>
    <w:rPr>
      <w:rFonts w:eastAsia="Times New Roman" w:cs="Courier New"/>
      <w:sz w:val="20"/>
      <w:szCs w:val="20"/>
      <w:lang w:val="x-none" w:eastAsia="ru-RU"/>
    </w:rPr>
  </w:style>
  <w:style w:type="character" w:customStyle="1" w:styleId="16">
    <w:name w:val="Знак Знак1"/>
    <w:rsid w:val="00803792"/>
    <w:rPr>
      <w:rFonts w:eastAsia="Times New Roman" w:cs="Courier New"/>
      <w:sz w:val="20"/>
      <w:szCs w:val="20"/>
      <w:lang w:val="x-none" w:eastAsia="ru-RU"/>
    </w:rPr>
  </w:style>
  <w:style w:type="paragraph" w:customStyle="1" w:styleId="aff4">
    <w:name w:val="Знак"/>
    <w:basedOn w:val="a"/>
    <w:semiHidden/>
    <w:rsid w:val="00803792"/>
    <w:pPr>
      <w:adjustRightInd w:val="0"/>
      <w:spacing w:after="160" w:line="240" w:lineRule="exact"/>
      <w:jc w:val="both"/>
      <w:textAlignment w:val="baseline"/>
    </w:pPr>
    <w:rPr>
      <w:rFonts w:ascii="Verdana" w:hAnsi="Verdana" w:cs="Times New Roman"/>
      <w:lang w:val="en-US" w:eastAsia="en-US"/>
    </w:rPr>
  </w:style>
  <w:style w:type="character" w:customStyle="1" w:styleId="aff5">
    <w:name w:val="Основной текст_"/>
    <w:link w:val="17"/>
    <w:rsid w:val="006054C0"/>
    <w:rPr>
      <w:b/>
      <w:bCs/>
      <w:spacing w:val="10"/>
      <w:sz w:val="18"/>
      <w:szCs w:val="18"/>
      <w:shd w:val="clear" w:color="auto" w:fill="FFFFFF"/>
    </w:rPr>
  </w:style>
  <w:style w:type="paragraph" w:customStyle="1" w:styleId="17">
    <w:name w:val="Основной текст1"/>
    <w:basedOn w:val="a"/>
    <w:link w:val="aff5"/>
    <w:rsid w:val="006054C0"/>
    <w:pPr>
      <w:shd w:val="clear" w:color="auto" w:fill="FFFFFF"/>
      <w:spacing w:line="212" w:lineRule="exact"/>
      <w:jc w:val="both"/>
    </w:pPr>
    <w:rPr>
      <w:rFonts w:cs="Times New Roman"/>
      <w:b/>
      <w:bCs/>
      <w:spacing w:val="10"/>
      <w:sz w:val="18"/>
      <w:szCs w:val="18"/>
      <w:lang w:val="x-none" w:eastAsia="x-none"/>
    </w:rPr>
  </w:style>
  <w:style w:type="character" w:customStyle="1" w:styleId="apple-converted-space">
    <w:name w:val="apple-converted-space"/>
    <w:basedOn w:val="a0"/>
    <w:rsid w:val="00B43C38"/>
  </w:style>
  <w:style w:type="paragraph" w:styleId="aff6">
    <w:name w:val="List Paragraph"/>
    <w:basedOn w:val="a"/>
    <w:uiPriority w:val="34"/>
    <w:qFormat/>
    <w:rsid w:val="00A941F4"/>
    <w:pPr>
      <w:widowControl/>
      <w:ind w:left="720"/>
      <w:contextualSpacing/>
    </w:pPr>
    <w:rPr>
      <w:rFonts w:cs="Times New Roman"/>
      <w:sz w:val="24"/>
      <w:szCs w:val="24"/>
    </w:rPr>
  </w:style>
  <w:style w:type="character" w:customStyle="1" w:styleId="FontStyle51">
    <w:name w:val="Font Style51"/>
    <w:uiPriority w:val="99"/>
    <w:rsid w:val="00B05D15"/>
    <w:rPr>
      <w:rFonts w:ascii="Times New Roman" w:hAnsi="Times New Roman" w:cs="Times New Roman"/>
      <w:b/>
      <w:bCs/>
      <w:spacing w:val="20"/>
      <w:sz w:val="14"/>
      <w:szCs w:val="14"/>
    </w:rPr>
  </w:style>
  <w:style w:type="character" w:customStyle="1" w:styleId="FontStyle55">
    <w:name w:val="Font Style55"/>
    <w:uiPriority w:val="99"/>
    <w:rsid w:val="00B05D15"/>
    <w:rPr>
      <w:rFonts w:ascii="Times New Roman" w:hAnsi="Times New Roman" w:cs="Times New Roman"/>
      <w:b/>
      <w:bCs/>
      <w:i/>
      <w:iCs/>
      <w:spacing w:val="30"/>
      <w:sz w:val="18"/>
      <w:szCs w:val="18"/>
    </w:rPr>
  </w:style>
  <w:style w:type="character" w:customStyle="1" w:styleId="FontStyle58">
    <w:name w:val="Font Style58"/>
    <w:uiPriority w:val="99"/>
    <w:rsid w:val="00B05D15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68">
    <w:name w:val="Font Style68"/>
    <w:uiPriority w:val="99"/>
    <w:rsid w:val="00B05D15"/>
    <w:rPr>
      <w:rFonts w:ascii="Georgia" w:hAnsi="Georgia" w:cs="Georgia"/>
      <w:b/>
      <w:bCs/>
      <w:spacing w:val="20"/>
      <w:sz w:val="12"/>
      <w:szCs w:val="12"/>
    </w:rPr>
  </w:style>
  <w:style w:type="character" w:customStyle="1" w:styleId="FontStyle56">
    <w:name w:val="Font Style56"/>
    <w:uiPriority w:val="99"/>
    <w:rsid w:val="005D7596"/>
    <w:rPr>
      <w:rFonts w:ascii="Times New Roman" w:hAnsi="Times New Roman" w:cs="Times New Roman"/>
      <w:i/>
      <w:iCs/>
      <w:spacing w:val="10"/>
      <w:sz w:val="20"/>
      <w:szCs w:val="20"/>
    </w:rPr>
  </w:style>
  <w:style w:type="character" w:customStyle="1" w:styleId="af0">
    <w:name w:val="Нижний колонтитул Знак"/>
    <w:basedOn w:val="a0"/>
    <w:link w:val="af"/>
    <w:uiPriority w:val="99"/>
    <w:rsid w:val="00A331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25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3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7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37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91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36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205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18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98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11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7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81345">
          <w:marLeft w:val="576"/>
          <w:marRight w:val="57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48740">
              <w:marLeft w:val="86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9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5691">
              <w:marLeft w:val="43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7265">
              <w:marLeft w:val="43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26710">
              <w:marLeft w:val="43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036">
              <w:marLeft w:val="86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520256">
              <w:marLeft w:val="43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49659">
              <w:marLeft w:val="86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735579">
              <w:marLeft w:val="86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32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42711">
              <w:marLeft w:val="43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199406">
              <w:marLeft w:val="86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80809">
              <w:marLeft w:val="43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98573">
              <w:marLeft w:val="43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05911">
              <w:marLeft w:val="43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2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6442">
              <w:marLeft w:val="43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4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24804">
              <w:marLeft w:val="43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5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7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2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8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7605">
          <w:marLeft w:val="0"/>
          <w:marRight w:val="0"/>
          <w:marTop w:val="0"/>
          <w:marBottom w:val="0"/>
          <w:divBdr>
            <w:top w:val="single" w:sz="4" w:space="0" w:color="FFFFFF"/>
            <w:left w:val="single" w:sz="4" w:space="0" w:color="FFFFFF"/>
            <w:bottom w:val="single" w:sz="4" w:space="0" w:color="EFEFEF"/>
            <w:right w:val="single" w:sz="4" w:space="0" w:color="FFFFFF"/>
          </w:divBdr>
          <w:divsChild>
            <w:div w:id="435683600">
              <w:marLeft w:val="0"/>
              <w:marRight w:val="0"/>
              <w:marTop w:val="0"/>
              <w:marBottom w:val="0"/>
              <w:divBdr>
                <w:top w:val="single" w:sz="4" w:space="0" w:color="FFFFFF"/>
                <w:left w:val="single" w:sz="4" w:space="0" w:color="FFFFFF"/>
                <w:bottom w:val="single" w:sz="4" w:space="0" w:color="EFEFEF"/>
                <w:right w:val="single" w:sz="4" w:space="0" w:color="FFFFFF"/>
              </w:divBdr>
              <w:divsChild>
                <w:div w:id="182476547">
                  <w:marLeft w:val="0"/>
                  <w:marRight w:val="-3000"/>
                  <w:marTop w:val="0"/>
                  <w:marBottom w:val="0"/>
                  <w:divBdr>
                    <w:top w:val="single" w:sz="4" w:space="0" w:color="FFFFFF"/>
                    <w:left w:val="single" w:sz="4" w:space="0" w:color="FFFFFF"/>
                    <w:bottom w:val="single" w:sz="4" w:space="0" w:color="EFEFEF"/>
                    <w:right w:val="single" w:sz="4" w:space="0" w:color="FFFFFF"/>
                  </w:divBdr>
                  <w:divsChild>
                    <w:div w:id="471943931">
                      <w:marLeft w:val="0"/>
                      <w:marRight w:val="3000"/>
                      <w:marTop w:val="0"/>
                      <w:marBottom w:val="0"/>
                      <w:divBdr>
                        <w:top w:val="single" w:sz="4" w:space="0" w:color="FFFFFF"/>
                        <w:left w:val="single" w:sz="4" w:space="0" w:color="FFFFFF"/>
                        <w:bottom w:val="single" w:sz="4" w:space="0" w:color="EFEFEF"/>
                        <w:right w:val="single" w:sz="4" w:space="0" w:color="FFFFFF"/>
                      </w:divBdr>
                      <w:divsChild>
                        <w:div w:id="663817644">
                          <w:marLeft w:val="2400"/>
                          <w:marRight w:val="3000"/>
                          <w:marTop w:val="0"/>
                          <w:marBottom w:val="0"/>
                          <w:divBdr>
                            <w:top w:val="single" w:sz="4" w:space="0" w:color="FFFFFF"/>
                            <w:left w:val="single" w:sz="4" w:space="0" w:color="FFFFFF"/>
                            <w:bottom w:val="single" w:sz="4" w:space="0" w:color="EFEFEF"/>
                            <w:right w:val="single" w:sz="4" w:space="0" w:color="FFFFFF"/>
                          </w:divBdr>
                          <w:divsChild>
                            <w:div w:id="140655995">
                              <w:marLeft w:val="144"/>
                              <w:marRight w:val="96"/>
                              <w:marTop w:val="0"/>
                              <w:marBottom w:val="120"/>
                              <w:divBdr>
                                <w:top w:val="single" w:sz="4" w:space="0" w:color="FFFFFF"/>
                                <w:left w:val="single" w:sz="4" w:space="0" w:color="FFFFFF"/>
                                <w:bottom w:val="single" w:sz="4" w:space="0" w:color="EFEFEF"/>
                                <w:right w:val="single" w:sz="4" w:space="0" w:color="FFFFFF"/>
                              </w:divBdr>
                              <w:divsChild>
                                <w:div w:id="354549840">
                                  <w:marLeft w:val="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5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47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4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6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6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23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8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5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5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2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6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7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64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94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8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9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08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3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1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1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4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11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5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1"/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7.wmf"/><Relationship Id="rId21" Type="http://schemas.openxmlformats.org/officeDocument/2006/relationships/oleObject" Target="embeddings/________________Microsoft_Equation7.bin"/><Relationship Id="rId22" Type="http://schemas.openxmlformats.org/officeDocument/2006/relationships/image" Target="media/image8.wmf"/><Relationship Id="rId23" Type="http://schemas.openxmlformats.org/officeDocument/2006/relationships/oleObject" Target="embeddings/________________Microsoft_Equation8.bin"/><Relationship Id="rId24" Type="http://schemas.openxmlformats.org/officeDocument/2006/relationships/image" Target="media/image9.wmf"/><Relationship Id="rId25" Type="http://schemas.openxmlformats.org/officeDocument/2006/relationships/oleObject" Target="embeddings/________________Microsoft_Equation9.bin"/><Relationship Id="rId26" Type="http://schemas.openxmlformats.org/officeDocument/2006/relationships/image" Target="media/image10.wmf"/><Relationship Id="rId27" Type="http://schemas.openxmlformats.org/officeDocument/2006/relationships/oleObject" Target="embeddings/________________Microsoft_Equation10.bin"/><Relationship Id="rId28" Type="http://schemas.openxmlformats.org/officeDocument/2006/relationships/image" Target="media/image11.wmf"/><Relationship Id="rId29" Type="http://schemas.openxmlformats.org/officeDocument/2006/relationships/oleObject" Target="embeddings/________________Microsoft_Equation11.bin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30" Type="http://schemas.openxmlformats.org/officeDocument/2006/relationships/image" Target="media/image12.wmf"/><Relationship Id="rId31" Type="http://schemas.openxmlformats.org/officeDocument/2006/relationships/oleObject" Target="embeddings/________________Microsoft_Equation12.bin"/><Relationship Id="rId32" Type="http://schemas.openxmlformats.org/officeDocument/2006/relationships/image" Target="media/image13.wmf"/><Relationship Id="rId9" Type="http://schemas.openxmlformats.org/officeDocument/2006/relationships/oleObject" Target="embeddings/________________Microsoft_Equation1.bin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wmf"/><Relationship Id="rId33" Type="http://schemas.openxmlformats.org/officeDocument/2006/relationships/oleObject" Target="embeddings/________________Microsoft_Equation13.bin"/><Relationship Id="rId34" Type="http://schemas.openxmlformats.org/officeDocument/2006/relationships/image" Target="media/image14.wmf"/><Relationship Id="rId35" Type="http://schemas.openxmlformats.org/officeDocument/2006/relationships/oleObject" Target="embeddings/________________Microsoft_Equation14.bin"/><Relationship Id="rId36" Type="http://schemas.openxmlformats.org/officeDocument/2006/relationships/footer" Target="footer1.xml"/><Relationship Id="rId10" Type="http://schemas.openxmlformats.org/officeDocument/2006/relationships/image" Target="media/image2.wmf"/><Relationship Id="rId11" Type="http://schemas.openxmlformats.org/officeDocument/2006/relationships/oleObject" Target="embeddings/________________Microsoft_Equation2.bin"/><Relationship Id="rId12" Type="http://schemas.openxmlformats.org/officeDocument/2006/relationships/image" Target="media/image3.wmf"/><Relationship Id="rId13" Type="http://schemas.openxmlformats.org/officeDocument/2006/relationships/oleObject" Target="embeddings/________________Microsoft_Equation3.bin"/><Relationship Id="rId14" Type="http://schemas.openxmlformats.org/officeDocument/2006/relationships/image" Target="media/image4.wmf"/><Relationship Id="rId15" Type="http://schemas.openxmlformats.org/officeDocument/2006/relationships/oleObject" Target="embeddings/________________Microsoft_Equation4.bin"/><Relationship Id="rId16" Type="http://schemas.openxmlformats.org/officeDocument/2006/relationships/image" Target="media/image5.wmf"/><Relationship Id="rId17" Type="http://schemas.openxmlformats.org/officeDocument/2006/relationships/oleObject" Target="embeddings/________________Microsoft_Equation5.bin"/><Relationship Id="rId18" Type="http://schemas.openxmlformats.org/officeDocument/2006/relationships/image" Target="media/image6.wmf"/><Relationship Id="rId19" Type="http://schemas.openxmlformats.org/officeDocument/2006/relationships/oleObject" Target="embeddings/________________Microsoft_Equation6.bin"/><Relationship Id="rId37" Type="http://schemas.openxmlformats.org/officeDocument/2006/relationships/footer" Target="footer2.xml"/><Relationship Id="rId38" Type="http://schemas.openxmlformats.org/officeDocument/2006/relationships/footer" Target="footer3.xml"/><Relationship Id="rId39" Type="http://schemas.openxmlformats.org/officeDocument/2006/relationships/fontTable" Target="fontTable.xml"/><Relationship Id="rId4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1793</Words>
  <Characters>10225</Characters>
  <Application>Microsoft Macintosh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Галактионов О</vt:lpstr>
    </vt:vector>
  </TitlesOfParts>
  <Company>Krokoz™</Company>
  <LinksUpToDate>false</LinksUpToDate>
  <CharactersWithSpaces>11995</CharactersWithSpaces>
  <SharedDoc>false</SharedDoc>
  <HLinks>
    <vt:vector size="84" baseType="variant">
      <vt:variant>
        <vt:i4>1048583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_Toc382429622</vt:lpwstr>
      </vt:variant>
      <vt:variant>
        <vt:i4>1048580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_Toc382429621</vt:lpwstr>
      </vt:variant>
      <vt:variant>
        <vt:i4>1048581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_Toc382429620</vt:lpwstr>
      </vt:variant>
      <vt:variant>
        <vt:i4>1245196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_Toc382429619</vt:lpwstr>
      </vt:variant>
      <vt:variant>
        <vt:i4>1245197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_Toc382429618</vt:lpwstr>
      </vt:variant>
      <vt:variant>
        <vt:i4>1245186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_Toc382429617</vt:lpwstr>
      </vt:variant>
      <vt:variant>
        <vt:i4>1245187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_Toc382429616</vt:lpwstr>
      </vt:variant>
      <vt:variant>
        <vt:i4>1245184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_Toc382429615</vt:lpwstr>
      </vt:variant>
      <vt:variant>
        <vt:i4>1245185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_Toc382429614</vt:lpwstr>
      </vt:variant>
      <vt:variant>
        <vt:i4>1245190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_Toc382429613</vt:lpwstr>
      </vt:variant>
      <vt:variant>
        <vt:i4>1245191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_Toc382429612</vt:lpwstr>
      </vt:variant>
      <vt:variant>
        <vt:i4>1245188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_Toc382429611</vt:lpwstr>
      </vt:variant>
      <vt:variant>
        <vt:i4>1245189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_Toc382429610</vt:lpwstr>
      </vt:variant>
      <vt:variant>
        <vt:i4>1179660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_Toc382429609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Галактионов О</dc:title>
  <dc:subject/>
  <dc:creator>Galaktionov Oleg</dc:creator>
  <cp:keywords/>
  <cp:lastModifiedBy>rescue.n 911</cp:lastModifiedBy>
  <cp:revision>2</cp:revision>
  <cp:lastPrinted>2008-04-18T07:43:00Z</cp:lastPrinted>
  <dcterms:created xsi:type="dcterms:W3CDTF">2014-10-31T19:22:00Z</dcterms:created>
  <dcterms:modified xsi:type="dcterms:W3CDTF">2014-10-31T19:22:00Z</dcterms:modified>
</cp:coreProperties>
</file>